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CAF26" w14:textId="77777777" w:rsidR="00A963D3" w:rsidRPr="00B02BDB" w:rsidRDefault="00B218A8">
      <w:pPr>
        <w:rPr>
          <w:rFonts w:eastAsia="Arial"/>
          <w:b/>
          <w:sz w:val="8"/>
          <w:szCs w:val="8"/>
          <w:lang w:val="de-CH"/>
        </w:rPr>
      </w:pPr>
      <w:r w:rsidRPr="00B02BDB">
        <w:rPr>
          <w:sz w:val="28"/>
          <w:szCs w:val="28"/>
          <w:lang w:val="de-CH"/>
        </w:rPr>
        <w:t>Innovationen seit 90 Jahren</w:t>
      </w:r>
      <w:r w:rsidRPr="00B02BDB">
        <w:rPr>
          <w:sz w:val="28"/>
          <w:szCs w:val="28"/>
          <w:lang w:val="de-CH"/>
        </w:rPr>
        <w:br/>
      </w:r>
      <w:r w:rsidRPr="00B02BDB">
        <w:rPr>
          <w:sz w:val="28"/>
          <w:szCs w:val="28"/>
          <w:lang w:val="de-CH"/>
        </w:rPr>
        <w:br/>
      </w:r>
      <w:r w:rsidRPr="00B02BDB">
        <w:rPr>
          <w:rFonts w:eastAsia="Arial"/>
          <w:b/>
          <w:lang w:val="de-CH"/>
        </w:rPr>
        <w:t>Ernst Göhner, ein Pionier des modernen Schweizer Baugewerbes, legte 1935 den Grundstein für die heute führende Marke Bauwerk Parkett.</w:t>
      </w:r>
      <w:r w:rsidRPr="00B02BDB">
        <w:rPr>
          <w:rFonts w:eastAsia="Arial"/>
          <w:b/>
          <w:lang w:val="de-CH"/>
        </w:rPr>
        <w:br/>
      </w:r>
      <w:r w:rsidRPr="00B02BDB">
        <w:rPr>
          <w:rFonts w:eastAsia="Arial"/>
          <w:b/>
          <w:sz w:val="8"/>
          <w:szCs w:val="8"/>
          <w:lang w:val="de-CH"/>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A963D3" w:rsidRPr="00B02BDB" w14:paraId="03D144E7" w14:textId="77777777">
        <w:trPr>
          <w:jc w:val="center"/>
        </w:trPr>
        <w:tc>
          <w:tcPr>
            <w:tcW w:w="5000" w:type="pct"/>
            <w:tcBorders>
              <w:top w:val="nil"/>
              <w:left w:val="nil"/>
              <w:bottom w:val="nil"/>
              <w:right w:val="nil"/>
            </w:tcBorders>
            <w:tcMar>
              <w:top w:w="0" w:type="dxa"/>
              <w:left w:w="0" w:type="dxa"/>
              <w:bottom w:w="0" w:type="dxa"/>
              <w:right w:w="227" w:type="dxa"/>
            </w:tcMar>
          </w:tcPr>
          <w:p w14:paraId="1287EE65" w14:textId="77777777" w:rsidR="00A963D3" w:rsidRPr="00B02BDB" w:rsidRDefault="00B218A8">
            <w:pPr>
              <w:rPr>
                <w:sz w:val="18"/>
                <w:szCs w:val="18"/>
                <w:lang w:val="de-CH"/>
              </w:rPr>
            </w:pPr>
            <w:r w:rsidRPr="00B02BDB">
              <w:rPr>
                <w:noProof/>
                <w:sz w:val="18"/>
                <w:szCs w:val="18"/>
                <w:lang w:val="de-CH"/>
              </w:rPr>
              <w:drawing>
                <wp:inline distT="0" distB="0" distL="0" distR="0" wp14:anchorId="65E43664" wp14:editId="7F077F1A">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0E4D0BD7" w14:textId="77777777" w:rsidR="00A963D3" w:rsidRPr="00B02BDB" w:rsidRDefault="00B218A8">
      <w:pPr>
        <w:rPr>
          <w:sz w:val="8"/>
          <w:szCs w:val="8"/>
          <w:lang w:val="de-CH"/>
        </w:rPr>
      </w:pPr>
      <w:r w:rsidRPr="00B02BDB">
        <w:rPr>
          <w:sz w:val="8"/>
          <w:szCs w:val="8"/>
          <w:lang w:val="de-CH"/>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A963D3" w:rsidRPr="00B02BDB" w14:paraId="38ADEAC3" w14:textId="77777777">
        <w:tc>
          <w:tcPr>
            <w:tcW w:w="4995" w:type="pct"/>
            <w:gridSpan w:val="2"/>
            <w:tcBorders>
              <w:top w:val="nil"/>
              <w:left w:val="nil"/>
              <w:bottom w:val="nil"/>
              <w:right w:val="nil"/>
            </w:tcBorders>
            <w:tcMar>
              <w:top w:w="0" w:type="dxa"/>
              <w:left w:w="0" w:type="dxa"/>
              <w:bottom w:w="0" w:type="dxa"/>
              <w:right w:w="227" w:type="dxa"/>
            </w:tcMar>
          </w:tcPr>
          <w:p w14:paraId="3CCBFA3E" w14:textId="77777777" w:rsidR="00A963D3" w:rsidRPr="00B02BDB" w:rsidRDefault="00B218A8">
            <w:pPr>
              <w:spacing w:after="240"/>
              <w:rPr>
                <w:lang w:val="de-CH"/>
              </w:rPr>
            </w:pPr>
            <w:r w:rsidRPr="00B02BDB">
              <w:rPr>
                <w:i/>
                <w:lang w:val="de-CH"/>
              </w:rPr>
              <w:t xml:space="preserve">Der Zürcher Ernst Göhner (1900-1971) war ein Visionär, der seinerzeit die Baubranche mit zahlreichen Unternehmungen revolutionierte. Er standardisierte, normierte und vereinfachte die Produktion von Bauprodukten, wo immer es möglich war. Der Schweizer Wirtschaftspionier optimierte mit seinen Ideen die Herstellung von Türen, Fenstern, Küchen – sogar von ganzen Häusern. Auch die Parkettfertigung nahm er sich vor und patentierte 1935 einen «aus Holzstücken zusammengesetzten Belag für Fussböden oder Wände» und entwickelte es zur Serienreife: Das industriell gefertigte Mosaik-Parkett oder </w:t>
            </w:r>
            <w:proofErr w:type="spellStart"/>
            <w:r w:rsidRPr="00B02BDB">
              <w:rPr>
                <w:i/>
                <w:lang w:val="de-CH"/>
              </w:rPr>
              <w:t>Klötzli</w:t>
            </w:r>
            <w:proofErr w:type="spellEnd"/>
            <w:r w:rsidRPr="00B02BDB">
              <w:rPr>
                <w:i/>
                <w:lang w:val="de-CH"/>
              </w:rPr>
              <w:t>-Parkett war geboren. Die Lösung ist das ikonische Erstprodukt von Bauwerk Parkett, das noch heute im Portfolio geführt wird.</w:t>
            </w:r>
          </w:p>
          <w:p w14:paraId="784BECC5" w14:textId="77777777" w:rsidR="00A963D3" w:rsidRPr="00B02BDB" w:rsidRDefault="00B218A8">
            <w:pPr>
              <w:spacing w:after="240"/>
              <w:rPr>
                <w:lang w:val="de-CH"/>
              </w:rPr>
            </w:pPr>
            <w:r w:rsidRPr="00B02BDB">
              <w:rPr>
                <w:lang w:val="de-CH"/>
              </w:rPr>
              <w:t xml:space="preserve">Seither erforscht, entwickelt und fertigt Bauwerk Parkett mit grosser Leidenschaft innovative wie ästhetische Parkettlösungen von hervorragender Qualität. Über die Jahrzehnte hat Bauwerk Parkett als Innovationstreiber die Branche schon mehrfach wesentlich mitgestaltet und revolutioniert und expandierte dementsprechend über die folgenden Jahrzehnte. Das Unternehmen entwickelte und vertrieb dabei nicht nur Parkett, sondern viele Jahre auch die Maschinen zur industriellen Produktion von Parkett in alle Welt. Im Jahr 1984 wurde der 1 Mio. Quadratmeter Parkett ausgeliefert und heute </w:t>
            </w:r>
            <w:r w:rsidRPr="00B02BDB">
              <w:rPr>
                <w:lang w:val="de-CH"/>
              </w:rPr>
              <w:lastRenderedPageBreak/>
              <w:t>werden allein in der Schweiz jährlich rund zwei Millionen Quadratmeter Bauwerk Parkett verlegt.</w:t>
            </w:r>
          </w:p>
          <w:p w14:paraId="13C73004" w14:textId="77777777" w:rsidR="00A963D3" w:rsidRPr="00B02BDB" w:rsidRDefault="00B218A8">
            <w:pPr>
              <w:spacing w:after="240"/>
              <w:rPr>
                <w:lang w:val="de-CH"/>
              </w:rPr>
            </w:pPr>
            <w:r w:rsidRPr="00B02BDB">
              <w:rPr>
                <w:lang w:val="de-CH"/>
              </w:rPr>
              <w:t>«Parkett ist mehr als nur ein Boden», betont Patrick Hardy, seit 2022 CEO der Bauwerk Group. «Es bringt Wärme und Natur in den Raum und prägt die gesamte Innengestaltung wie kein anderes Element. Nur Parkett gelingt es, unser Wohlbefinden und das gesamte Raumklima so positiv zu beeinflussen. Zudem ist jede Diele, die unsere Werke verlässt, ein Unikat – das perfekte Zusammenspiel von Schweizer Ingenieurskunst und der Kraft der Natur.»</w:t>
            </w:r>
          </w:p>
          <w:p w14:paraId="5B89B309" w14:textId="0BF19BF7" w:rsidR="00A963D3" w:rsidRPr="00B02BDB" w:rsidRDefault="00B218A8">
            <w:pPr>
              <w:spacing w:after="240"/>
              <w:rPr>
                <w:lang w:val="de-CH"/>
              </w:rPr>
            </w:pPr>
            <w:r w:rsidRPr="00B02BDB">
              <w:rPr>
                <w:lang w:val="de-CH"/>
              </w:rPr>
              <w:t xml:space="preserve">Bauwerk Group kann sich heute mit Stolz als Weltmarkführerin für nachhaltiges Qualitätsparkett bezeichnen. Mit den drei branchenführenden Marken Bauwerk Parkett, BOEN und Somerset </w:t>
            </w:r>
            <w:proofErr w:type="spellStart"/>
            <w:r w:rsidRPr="00B02BDB">
              <w:rPr>
                <w:lang w:val="de-CH"/>
              </w:rPr>
              <w:t>Hardwood</w:t>
            </w:r>
            <w:proofErr w:type="spellEnd"/>
            <w:r w:rsidRPr="00B02BDB">
              <w:rPr>
                <w:lang w:val="de-CH"/>
              </w:rPr>
              <w:t xml:space="preserve"> </w:t>
            </w:r>
            <w:proofErr w:type="spellStart"/>
            <w:r w:rsidRPr="00B02BDB">
              <w:rPr>
                <w:lang w:val="de-CH"/>
              </w:rPr>
              <w:t>Flooring</w:t>
            </w:r>
            <w:proofErr w:type="spellEnd"/>
            <w:r w:rsidR="00D271B5" w:rsidRPr="00B02BDB">
              <w:rPr>
                <w:lang w:val="de-CH"/>
              </w:rPr>
              <w:t xml:space="preserve"> und</w:t>
            </w:r>
            <w:r w:rsidRPr="00B02BDB">
              <w:rPr>
                <w:lang w:val="de-CH"/>
              </w:rPr>
              <w:t xml:space="preserve"> mit rund 1.</w:t>
            </w:r>
            <w:r w:rsidR="007E77F4" w:rsidRPr="00B02BDB">
              <w:rPr>
                <w:lang w:val="de-CH"/>
              </w:rPr>
              <w:t>60</w:t>
            </w:r>
            <w:r w:rsidRPr="00B02BDB">
              <w:rPr>
                <w:lang w:val="de-CH"/>
              </w:rPr>
              <w:t>0 Mitarbeitenden weltweit</w:t>
            </w:r>
            <w:r w:rsidR="00D271B5" w:rsidRPr="00B02BDB">
              <w:rPr>
                <w:lang w:val="de-CH"/>
              </w:rPr>
              <w:t xml:space="preserve">, </w:t>
            </w:r>
            <w:r w:rsidRPr="00B02BDB">
              <w:rPr>
                <w:lang w:val="de-CH"/>
              </w:rPr>
              <w:t>zählt die Gruppe zu den führenden Unternehmen der Holzbodenbranche. Die Produktionsstandorte liegen in der Schweiz, Litauen, Kroatien und in den USA.</w:t>
            </w:r>
          </w:p>
          <w:p w14:paraId="4CA65934" w14:textId="77777777" w:rsidR="00A963D3" w:rsidRPr="00B02BDB" w:rsidRDefault="00B218A8">
            <w:pPr>
              <w:spacing w:after="240"/>
              <w:rPr>
                <w:lang w:val="de-CH"/>
              </w:rPr>
            </w:pPr>
            <w:r w:rsidRPr="00B02BDB">
              <w:rPr>
                <w:b/>
                <w:lang w:val="de-CH"/>
              </w:rPr>
              <w:t>Meilensteine der Produktentwicklung</w:t>
            </w:r>
          </w:p>
          <w:p w14:paraId="24B9002D" w14:textId="33EC1E38" w:rsidR="00A963D3" w:rsidRPr="00B02BDB" w:rsidRDefault="00B218A8">
            <w:pPr>
              <w:spacing w:after="240"/>
              <w:rPr>
                <w:lang w:val="de-CH"/>
              </w:rPr>
            </w:pPr>
            <w:r w:rsidRPr="00B02BDB">
              <w:rPr>
                <w:lang w:val="de-CH"/>
              </w:rPr>
              <w:t>Das Herz der Bauwerk Group schlägt noch heute in St. Margrethen, unweit des Bodensees direkt an der schweizerisch-österreichischen Grenze. Hier befinden sich das Kompetenzzentrum und</w:t>
            </w:r>
            <w:r w:rsidR="008E7DEC" w:rsidRPr="00B02BDB">
              <w:rPr>
                <w:lang w:val="de-CH"/>
              </w:rPr>
              <w:t xml:space="preserve"> der </w:t>
            </w:r>
            <w:r w:rsidR="00AA0649" w:rsidRPr="00B02BDB">
              <w:rPr>
                <w:lang w:val="de-CH"/>
              </w:rPr>
              <w:t xml:space="preserve">schweizerische </w:t>
            </w:r>
            <w:r w:rsidRPr="00B02BDB">
              <w:rPr>
                <w:lang w:val="de-CH"/>
              </w:rPr>
              <w:t xml:space="preserve">Produktionsstandort, an dem über 60 Prozent des Bauwerk Parkett Sortiments mit Leidenschaft, Zuverlässigkeit und Präzision hergestellt werden. Bereits Anfang der 1950er Jahre wurde in St. Margrethen der Bereich Forschung &amp; Entwicklung gegründet, </w:t>
            </w:r>
            <w:r w:rsidR="009C485B">
              <w:rPr>
                <w:lang w:val="de-CH"/>
              </w:rPr>
              <w:t>der</w:t>
            </w:r>
            <w:r w:rsidR="00742392" w:rsidRPr="00B02BDB">
              <w:rPr>
                <w:lang w:val="de-CH"/>
              </w:rPr>
              <w:t xml:space="preserve"> bis heute </w:t>
            </w:r>
            <w:r w:rsidR="004071B2" w:rsidRPr="00B02BDB">
              <w:rPr>
                <w:lang w:val="de-CH"/>
              </w:rPr>
              <w:t>die</w:t>
            </w:r>
            <w:r w:rsidR="00E01C5D" w:rsidRPr="00B02BDB">
              <w:rPr>
                <w:lang w:val="de-CH"/>
              </w:rPr>
              <w:t xml:space="preserve"> treibende </w:t>
            </w:r>
            <w:r w:rsidR="004071B2" w:rsidRPr="00B02BDB">
              <w:rPr>
                <w:lang w:val="de-CH"/>
              </w:rPr>
              <w:t>Kraft</w:t>
            </w:r>
            <w:r w:rsidR="002518AA" w:rsidRPr="00B02BDB">
              <w:rPr>
                <w:lang w:val="de-CH"/>
              </w:rPr>
              <w:t xml:space="preserve"> für Innovation </w:t>
            </w:r>
            <w:r w:rsidR="00742392" w:rsidRPr="00B02BDB">
              <w:rPr>
                <w:lang w:val="de-CH"/>
              </w:rPr>
              <w:t>ist</w:t>
            </w:r>
            <w:r w:rsidRPr="00B02BDB">
              <w:rPr>
                <w:lang w:val="de-CH"/>
              </w:rPr>
              <w:t>. Und das kontinuierliche Streben nach immer besseren Lösungen hat über die Jahrzehnte etliche Innovationen hervorgebracht:</w:t>
            </w:r>
          </w:p>
          <w:p w14:paraId="6848817B" w14:textId="17F909B0" w:rsidR="00A963D3" w:rsidRPr="00B02BDB" w:rsidRDefault="00B218A8">
            <w:pPr>
              <w:spacing w:after="240"/>
              <w:rPr>
                <w:lang w:val="de-CH"/>
              </w:rPr>
            </w:pPr>
            <w:r w:rsidRPr="00B02BDB">
              <w:rPr>
                <w:lang w:val="de-CH"/>
              </w:rPr>
              <w:t xml:space="preserve">Im Jahr 1957 führte Bauwerk Parkett den ersten Dispersionskleber ein, um die Verarbeiter vor den schädlichen Dämpfen des damals üblichen Bitumenklebers zu schützen. Wohngesundheit ist seither zentrales Element der Produktentwicklung und Firmenphilosophie. Im Jahr 1976 bringt Bauwerk Parkett das erste 2-Schicht-Fertigparkett auf den Markt – eine Weltneuheit und </w:t>
            </w:r>
            <w:proofErr w:type="gramStart"/>
            <w:r w:rsidRPr="00B02BDB">
              <w:rPr>
                <w:lang w:val="de-CH"/>
              </w:rPr>
              <w:t>bis heute zentraler Bestandteil</w:t>
            </w:r>
            <w:proofErr w:type="gramEnd"/>
            <w:r w:rsidRPr="00B02BDB">
              <w:rPr>
                <w:lang w:val="de-CH"/>
              </w:rPr>
              <w:t xml:space="preserve"> des Sortiments von Bauwerk Parkett. 2007 führ</w:t>
            </w:r>
            <w:r w:rsidR="00F02CAF" w:rsidRPr="00B02BDB">
              <w:rPr>
                <w:lang w:val="de-CH"/>
              </w:rPr>
              <w:t>t</w:t>
            </w:r>
            <w:r w:rsidR="00495927" w:rsidRPr="00B02BDB">
              <w:rPr>
                <w:lang w:val="de-CH"/>
              </w:rPr>
              <w:t xml:space="preserve"> B</w:t>
            </w:r>
            <w:r w:rsidR="00F02CAF" w:rsidRPr="00B02BDB">
              <w:rPr>
                <w:lang w:val="de-CH"/>
              </w:rPr>
              <w:t>auwerk</w:t>
            </w:r>
            <w:r w:rsidR="00C65702" w:rsidRPr="00B02BDB">
              <w:rPr>
                <w:lang w:val="de-CH"/>
              </w:rPr>
              <w:t xml:space="preserve"> Parkett</w:t>
            </w:r>
            <w:r w:rsidR="00F02CAF" w:rsidRPr="00B02BDB">
              <w:rPr>
                <w:lang w:val="de-CH"/>
              </w:rPr>
              <w:t xml:space="preserve"> </w:t>
            </w:r>
            <w:r w:rsidRPr="00B02BDB">
              <w:rPr>
                <w:lang w:val="de-CH"/>
              </w:rPr>
              <w:t>die moderne HDF-Technologie auf dem Parkettmarkt ein. Parkettböden mit HDF-Unterlage kombinieren eine hohe Leistungsfähigkeit und andauernde Formstabilität mit einem minimalen Verbrauch an Holzressourcen. Weitere technische Entwicklungen, wie die innovative B-</w:t>
            </w:r>
            <w:proofErr w:type="spellStart"/>
            <w:r w:rsidRPr="00B02BDB">
              <w:rPr>
                <w:lang w:val="de-CH"/>
              </w:rPr>
              <w:t>Protect</w:t>
            </w:r>
            <w:proofErr w:type="spellEnd"/>
            <w:r w:rsidRPr="00B02BDB">
              <w:rPr>
                <w:vertAlign w:val="superscript"/>
                <w:lang w:val="de-CH"/>
              </w:rPr>
              <w:t>®</w:t>
            </w:r>
            <w:r w:rsidRPr="00B02BDB">
              <w:rPr>
                <w:lang w:val="de-CH"/>
              </w:rPr>
              <w:t xml:space="preserve"> Oberfläche setzten immer wieder neue Massstäbe in der Branche.</w:t>
            </w:r>
            <w:r w:rsidR="00EE15A3" w:rsidRPr="00B02BDB">
              <w:rPr>
                <w:lang w:val="de-CH"/>
              </w:rPr>
              <w:t xml:space="preserve"> </w:t>
            </w:r>
          </w:p>
          <w:p w14:paraId="409C424C" w14:textId="77777777" w:rsidR="00A963D3" w:rsidRPr="00B02BDB" w:rsidRDefault="00B218A8">
            <w:pPr>
              <w:spacing w:after="240"/>
              <w:rPr>
                <w:lang w:val="de-CH"/>
              </w:rPr>
            </w:pPr>
            <w:r w:rsidRPr="00B02BDB">
              <w:rPr>
                <w:b/>
                <w:lang w:val="de-CH"/>
              </w:rPr>
              <w:t>Hochwertige Gestaltung, grosse Sortimentsbreite und Sonderlösungen</w:t>
            </w:r>
          </w:p>
          <w:p w14:paraId="45A825B1" w14:textId="77777777" w:rsidR="00A963D3" w:rsidRPr="00B02BDB" w:rsidRDefault="00B218A8">
            <w:pPr>
              <w:spacing w:after="240"/>
              <w:rPr>
                <w:lang w:val="de-CH"/>
              </w:rPr>
            </w:pPr>
            <w:r w:rsidRPr="00B02BDB">
              <w:rPr>
                <w:lang w:val="de-CH"/>
              </w:rPr>
              <w:t xml:space="preserve">Neben den technischen Innovationen zeichnet Bauwerk Parkett die fruchtbare Zusammenarbeit mit renommierten Designern aus. Der Boden ist für die Wirkung eines Raumes prägend. Mit gutem Grund legt Bauwerk Parkett deshalb bewusst ein </w:t>
            </w:r>
            <w:r w:rsidRPr="00B02BDB">
              <w:rPr>
                <w:lang w:val="de-CH"/>
              </w:rPr>
              <w:lastRenderedPageBreak/>
              <w:t xml:space="preserve">besonderes Augenmerk auf die Gestaltung mit Parkett und das Thema Kreativverlegung. Zusammen mit dem Zürcher Architekten und Designer Stephan </w:t>
            </w:r>
            <w:proofErr w:type="spellStart"/>
            <w:r w:rsidRPr="00B02BDB">
              <w:rPr>
                <w:lang w:val="de-CH"/>
              </w:rPr>
              <w:t>Hürlemann</w:t>
            </w:r>
            <w:proofErr w:type="spellEnd"/>
            <w:r w:rsidRPr="00B02BDB">
              <w:rPr>
                <w:lang w:val="de-CH"/>
              </w:rPr>
              <w:t xml:space="preserve"> entwickelte Bauwerk Parkett 2014 die Parkettkollektion «</w:t>
            </w:r>
            <w:proofErr w:type="spellStart"/>
            <w:r w:rsidRPr="00B02BDB">
              <w:rPr>
                <w:lang w:val="de-CH"/>
              </w:rPr>
              <w:t>Formpark</w:t>
            </w:r>
            <w:proofErr w:type="spellEnd"/>
            <w:r w:rsidRPr="00B02BDB">
              <w:rPr>
                <w:lang w:val="de-CH"/>
              </w:rPr>
              <w:t xml:space="preserve">» und revolutionierte damit die Formensprache von Parkett. Zehn Jahre später bringt Bauwerk Parkett in Kooperation mit dem Schweizer Architektur- &amp; Designstudio </w:t>
            </w:r>
            <w:proofErr w:type="spellStart"/>
            <w:r w:rsidRPr="00B02BDB">
              <w:rPr>
                <w:lang w:val="de-CH"/>
              </w:rPr>
              <w:t>atelier</w:t>
            </w:r>
            <w:proofErr w:type="spellEnd"/>
            <w:r w:rsidRPr="00B02BDB">
              <w:rPr>
                <w:lang w:val="de-CH"/>
              </w:rPr>
              <w:t xml:space="preserve"> </w:t>
            </w:r>
            <w:proofErr w:type="spellStart"/>
            <w:r w:rsidRPr="00B02BDB">
              <w:rPr>
                <w:lang w:val="de-CH"/>
              </w:rPr>
              <w:t>oï</w:t>
            </w:r>
            <w:proofErr w:type="spellEnd"/>
            <w:r w:rsidRPr="00B02BDB">
              <w:rPr>
                <w:lang w:val="de-CH"/>
              </w:rPr>
              <w:t xml:space="preserve"> «</w:t>
            </w:r>
            <w:proofErr w:type="spellStart"/>
            <w:r w:rsidRPr="00B02BDB">
              <w:rPr>
                <w:lang w:val="de-CH"/>
              </w:rPr>
              <w:t>Spinpark</w:t>
            </w:r>
            <w:proofErr w:type="spellEnd"/>
            <w:r w:rsidRPr="00B02BDB">
              <w:rPr>
                <w:lang w:val="de-CH"/>
              </w:rPr>
              <w:t xml:space="preserve">» auf den Markt. Mit einer innovativen Drehung der Holzmaserung um 45° zur Diele verwandelt die Kollektion Fussböden in einzigartige Kunstwerke. Die Designqualität der Lösungen von Bauwerk Parkett wurde über die Jahre mehrfach ausgezeichnet, mit dem </w:t>
            </w:r>
            <w:proofErr w:type="spellStart"/>
            <w:r w:rsidRPr="00B02BDB">
              <w:rPr>
                <w:lang w:val="de-CH"/>
              </w:rPr>
              <w:t>Iconic</w:t>
            </w:r>
            <w:proofErr w:type="spellEnd"/>
            <w:r w:rsidRPr="00B02BDB">
              <w:rPr>
                <w:lang w:val="de-CH"/>
              </w:rPr>
              <w:t xml:space="preserve"> Award, dem German Design Award oder dem </w:t>
            </w:r>
            <w:proofErr w:type="spellStart"/>
            <w:r w:rsidRPr="00B02BDB">
              <w:rPr>
                <w:lang w:val="de-CH"/>
              </w:rPr>
              <w:t>Red</w:t>
            </w:r>
            <w:proofErr w:type="spellEnd"/>
            <w:r w:rsidRPr="00B02BDB">
              <w:rPr>
                <w:lang w:val="de-CH"/>
              </w:rPr>
              <w:t xml:space="preserve"> </w:t>
            </w:r>
            <w:proofErr w:type="spellStart"/>
            <w:r w:rsidRPr="00B02BDB">
              <w:rPr>
                <w:lang w:val="de-CH"/>
              </w:rPr>
              <w:t>Dot</w:t>
            </w:r>
            <w:proofErr w:type="spellEnd"/>
            <w:r w:rsidRPr="00B02BDB">
              <w:rPr>
                <w:lang w:val="de-CH"/>
              </w:rPr>
              <w:t xml:space="preserve"> Award.</w:t>
            </w:r>
          </w:p>
          <w:p w14:paraId="5EBAC719" w14:textId="47F55D0F" w:rsidR="00A963D3" w:rsidRPr="00B02BDB" w:rsidRDefault="00B218A8">
            <w:pPr>
              <w:spacing w:after="240"/>
              <w:rPr>
                <w:lang w:val="de-CH"/>
              </w:rPr>
            </w:pPr>
            <w:r w:rsidRPr="00B02BDB">
              <w:rPr>
                <w:lang w:val="de-CH"/>
              </w:rPr>
              <w:t xml:space="preserve">Ein umfassendes Sortiment bietet für jedes Projekt die passende Lösung. Die Auswahl reicht von exklusiven, bis zu fünf Meter langen Landhausdielen bis hin zu massivem Hochkant-Parkett. So finden </w:t>
            </w:r>
            <w:proofErr w:type="spellStart"/>
            <w:proofErr w:type="gramStart"/>
            <w:r w:rsidRPr="00B02BDB">
              <w:rPr>
                <w:lang w:val="de-CH"/>
              </w:rPr>
              <w:t>Architekt:innen</w:t>
            </w:r>
            <w:proofErr w:type="spellEnd"/>
            <w:proofErr w:type="gramEnd"/>
            <w:r w:rsidRPr="00B02BDB">
              <w:rPr>
                <w:lang w:val="de-CH"/>
              </w:rPr>
              <w:t xml:space="preserve">, </w:t>
            </w:r>
            <w:proofErr w:type="spellStart"/>
            <w:r w:rsidRPr="00B02BDB">
              <w:rPr>
                <w:lang w:val="de-CH"/>
              </w:rPr>
              <w:t>Innenarchitekt:innen</w:t>
            </w:r>
            <w:proofErr w:type="spellEnd"/>
            <w:r w:rsidRPr="00B02BDB">
              <w:rPr>
                <w:lang w:val="de-CH"/>
              </w:rPr>
              <w:t xml:space="preserve">, </w:t>
            </w:r>
            <w:proofErr w:type="spellStart"/>
            <w:r w:rsidRPr="00B02BDB">
              <w:rPr>
                <w:lang w:val="de-CH"/>
              </w:rPr>
              <w:t>Verlegepartner:innen</w:t>
            </w:r>
            <w:proofErr w:type="spellEnd"/>
            <w:r w:rsidRPr="00B02BDB">
              <w:rPr>
                <w:lang w:val="de-CH"/>
              </w:rPr>
              <w:t xml:space="preserve"> und </w:t>
            </w:r>
            <w:proofErr w:type="spellStart"/>
            <w:r w:rsidRPr="00B02BDB">
              <w:rPr>
                <w:lang w:val="de-CH"/>
              </w:rPr>
              <w:t>Bauherr:innen</w:t>
            </w:r>
            <w:proofErr w:type="spellEnd"/>
            <w:r w:rsidRPr="00B02BDB">
              <w:rPr>
                <w:lang w:val="de-CH"/>
              </w:rPr>
              <w:t xml:space="preserve"> die ideale Option – ob für Neubauten oder Renovationen. Spezialanfertigungen aus hochwertigem Holz, wie Treppenstufen, Sockelleisten, Lüftungsgitter oder Wand- und Deckenverkleidungen, ergänzen die Holzbodensysteme. Die in der Schweiz gefertigten Spezialanfertigungen und Zubehöre haben dabei für die Kundinnen und Kunden einen entscheidenden Vorteil: Sie weisen die gleiche Farbe, Oberflächenbehandlung sowie den gleichen Glanzgrad wie das Parkett auf – für formschöne Lösungen wie aus einem Guss.</w:t>
            </w:r>
          </w:p>
          <w:p w14:paraId="3E74F514" w14:textId="77777777" w:rsidR="00A963D3" w:rsidRPr="00B02BDB" w:rsidRDefault="00B218A8">
            <w:pPr>
              <w:spacing w:after="240"/>
              <w:rPr>
                <w:lang w:val="de-CH"/>
              </w:rPr>
            </w:pPr>
            <w:r w:rsidRPr="00B02BDB">
              <w:rPr>
                <w:b/>
                <w:lang w:val="de-CH"/>
              </w:rPr>
              <w:t>Weitsichtig und nachhaltig wirtschaften</w:t>
            </w:r>
          </w:p>
          <w:p w14:paraId="27EAE8CB" w14:textId="63684C1D" w:rsidR="00A963D3" w:rsidRPr="00B02BDB" w:rsidRDefault="00B218A8">
            <w:pPr>
              <w:spacing w:after="240"/>
              <w:rPr>
                <w:lang w:val="de-CH"/>
              </w:rPr>
            </w:pPr>
            <w:r w:rsidRPr="00B02BDB">
              <w:rPr>
                <w:lang w:val="de-CH"/>
              </w:rPr>
              <w:t xml:space="preserve">Bei all den erfolgreichen unternehmerischen Aktivitäten der letzten Jahrzehnte steht bei der gesamten Unternehmung Bauwerk Group nachhaltiges Wirtschaften an oberster Stelle. «Wir haben das Privileg, aus dem faszinierenden Naturprodukt Holz einzigartige Parkettböden zu produzieren», sagt Patrick Hardy. «Daher ist für uns als holzverarbeitendes Produktionsunternehmen ein verantwortungsvoller Umgang mit dem Werkstoff Holz und der Natur ein zentraler Bestandteil unserer täglichen Arbeit. Nachhaltige Forstwirtschaft, gesunde Materialien und </w:t>
            </w:r>
            <w:r w:rsidR="001B66D9" w:rsidRPr="00B02BDB">
              <w:rPr>
                <w:lang w:val="de-CH"/>
              </w:rPr>
              <w:t>das Bestreben, einen positiven ökologischen Fussabdruck zu hinterlassen, sind zentrale Elemente unseres Tuns.»</w:t>
            </w:r>
          </w:p>
          <w:p w14:paraId="79F17621" w14:textId="77777777" w:rsidR="00DC745D" w:rsidRPr="00B02BDB" w:rsidRDefault="00B218A8">
            <w:pPr>
              <w:spacing w:after="240"/>
              <w:rPr>
                <w:lang w:val="de-CH"/>
              </w:rPr>
            </w:pPr>
            <w:r w:rsidRPr="00B02BDB">
              <w:rPr>
                <w:lang w:val="de-CH"/>
              </w:rPr>
              <w:t>Parkett weist per se eine gute Ökobilanz auf: Es benötigt im Vergleich zu anderen Bodenbelägen wenig Energie bei der Herstellung und verfügt über eine enorme Lebensdauer. Und sollte der alte Parkettboden nicht mehr gefallen, kann ihm auch noch nach Jahrzehnten ein neuer Look verliehen werden. Dies macht Parkett zum zeitlosen und langlebigen Begleiter. Für die Parkettproduktion wird für Bauwerk Parkett ausschliesslich Holz aus kontrollierter Forstwirtschaft verarbeitet. Alle Produktionsstandorte sind FSC</w:t>
            </w:r>
            <w:r w:rsidRPr="00B02BDB">
              <w:rPr>
                <w:vertAlign w:val="superscript"/>
                <w:lang w:val="de-CH"/>
              </w:rPr>
              <w:t>®</w:t>
            </w:r>
            <w:r w:rsidRPr="00B02BDB">
              <w:rPr>
                <w:lang w:val="de-CH"/>
              </w:rPr>
              <w:t>-zertifiziert und die gesamte Gruppe strebt kontinuierlich danach, den Anteil an FSC</w:t>
            </w:r>
            <w:r w:rsidRPr="00B02BDB">
              <w:rPr>
                <w:vertAlign w:val="superscript"/>
                <w:lang w:val="de-CH"/>
              </w:rPr>
              <w:t>®</w:t>
            </w:r>
            <w:r w:rsidRPr="00B02BDB">
              <w:rPr>
                <w:lang w:val="de-CH"/>
              </w:rPr>
              <w:t>- oder PEFC</w:t>
            </w:r>
            <w:r w:rsidRPr="00B02BDB">
              <w:rPr>
                <w:vertAlign w:val="superscript"/>
                <w:lang w:val="de-CH"/>
              </w:rPr>
              <w:t>®</w:t>
            </w:r>
            <w:r w:rsidRPr="00B02BDB">
              <w:rPr>
                <w:lang w:val="de-CH"/>
              </w:rPr>
              <w:t xml:space="preserve">-zertifiziertem Holz zu erhöhen. Für die Beschaffung des Holzes setzt das Unternehmen auf möglichst kurze Transportwege. </w:t>
            </w:r>
          </w:p>
          <w:p w14:paraId="3F4DCDA5" w14:textId="6481B20D" w:rsidR="00A963D3" w:rsidRPr="00B02BDB" w:rsidRDefault="00B218A8">
            <w:pPr>
              <w:spacing w:after="240"/>
              <w:rPr>
                <w:lang w:val="de-CH"/>
              </w:rPr>
            </w:pPr>
            <w:r w:rsidRPr="00B02BDB">
              <w:rPr>
                <w:lang w:val="de-CH"/>
              </w:rPr>
              <w:lastRenderedPageBreak/>
              <w:t>Die Bauwerk Group war zudem branchenübergreifend das erste Unternehmen weltweit, das einen gesamten Produktionsstandort nach Kreislaufprinzipien zertifizieren konnte. Einen transparenten Überblick über das Engagement der Bauwerk Group zur Reduzierung des ökologischen Fussabdrucks gibt der jährlich erscheinende Nachhaltigkeitsbericht.</w:t>
            </w:r>
          </w:p>
          <w:p w14:paraId="20D8FFF0" w14:textId="40B7542C" w:rsidR="00A963D3" w:rsidRPr="00B02BDB" w:rsidRDefault="00B218A8">
            <w:pPr>
              <w:spacing w:after="240"/>
              <w:rPr>
                <w:lang w:val="de-CH"/>
              </w:rPr>
            </w:pPr>
            <w:r w:rsidRPr="00B02BDB">
              <w:rPr>
                <w:lang w:val="de-CH"/>
              </w:rPr>
              <w:t>Mit der Aktion «Parkettzauber» setzt sich das Unternehmen seit vielen Jahren gezielt für karitative Einrichtungen ein. Im Rahmen dieser Initiative wurden bereits verschiedene Organisationen mit hochwertigen Parkettböden unterstützt – darunter eine Kindertagesstätte und eine sozialpädagogische Wohngruppe, die sich über ein neues, warmes und wohnliches Raumgefühl freuen durften. So verbindet Bauwerk Parkett wirtschaftliches Handeln mit sozialem Bewusstsein – ganz im Sinne einer wertebasierten Unternehmensführung, die weit über das Produkt hinaus Wirkung entfaltet.</w:t>
            </w:r>
          </w:p>
          <w:p w14:paraId="3FDF578E" w14:textId="77777777" w:rsidR="00A963D3" w:rsidRPr="00B02BDB" w:rsidRDefault="00B218A8">
            <w:pPr>
              <w:spacing w:after="240"/>
              <w:rPr>
                <w:lang w:val="de-CH"/>
              </w:rPr>
            </w:pPr>
            <w:r w:rsidRPr="00B02BDB">
              <w:rPr>
                <w:b/>
                <w:lang w:val="de-CH"/>
              </w:rPr>
              <w:t>Für Presseanfragen wenden Sie sich bitte an</w:t>
            </w:r>
            <w:r w:rsidRPr="00B02BDB">
              <w:rPr>
                <w:lang w:val="de-CH"/>
              </w:rPr>
              <w:br/>
              <w:t>Rainer Häupl</w:t>
            </w:r>
            <w:r w:rsidRPr="00B02BDB">
              <w:rPr>
                <w:lang w:val="de-CH"/>
              </w:rPr>
              <w:br/>
              <w:t>bering*</w:t>
            </w:r>
            <w:proofErr w:type="spellStart"/>
            <w:r w:rsidRPr="00B02BDB">
              <w:rPr>
                <w:lang w:val="de-CH"/>
              </w:rPr>
              <w:t>kopal</w:t>
            </w:r>
            <w:proofErr w:type="spellEnd"/>
            <w:r w:rsidRPr="00B02BDB">
              <w:rPr>
                <w:lang w:val="de-CH"/>
              </w:rPr>
              <w:t xml:space="preserve"> GbR, Büro für Kommunikation</w:t>
            </w:r>
            <w:r w:rsidRPr="00B02BDB">
              <w:rPr>
                <w:lang w:val="de-CH"/>
              </w:rPr>
              <w:br/>
              <w:t>T + 49 (0) 711 74 51 759-16</w:t>
            </w:r>
            <w:r w:rsidRPr="00B02BDB">
              <w:rPr>
                <w:lang w:val="de-CH"/>
              </w:rPr>
              <w:br/>
              <w:t>rainer.haeupl@bering-kopal.de</w:t>
            </w:r>
            <w:r w:rsidRPr="00B02BDB">
              <w:rPr>
                <w:lang w:val="de-CH"/>
              </w:rPr>
              <w:br/>
              <w:t>www.bering-kopal.de</w:t>
            </w:r>
          </w:p>
          <w:p w14:paraId="762EB35B" w14:textId="77777777" w:rsidR="00A963D3" w:rsidRPr="00B02BDB" w:rsidRDefault="00B218A8">
            <w:pPr>
              <w:rPr>
                <w:lang w:val="de-CH"/>
              </w:rPr>
            </w:pPr>
            <w:r w:rsidRPr="00B02BDB">
              <w:rPr>
                <w:i/>
                <w:lang w:val="de-CH"/>
              </w:rPr>
              <w:t>St. Margrethen (CH), im Juli 2025</w:t>
            </w:r>
            <w:r w:rsidRPr="00B02BDB">
              <w:rPr>
                <w:lang w:val="de-CH"/>
              </w:rPr>
              <w:br/>
            </w:r>
            <w:r w:rsidRPr="00B02BDB">
              <w:rPr>
                <w:i/>
                <w:lang w:val="de-CH"/>
              </w:rPr>
              <w:t>Abdruck honorarfrei / Beleg erbeten</w:t>
            </w:r>
          </w:p>
        </w:tc>
        <w:tc>
          <w:tcPr>
            <w:tcW w:w="5" w:type="pct"/>
            <w:tcBorders>
              <w:top w:val="nil"/>
              <w:left w:val="nil"/>
              <w:bottom w:val="nil"/>
              <w:right w:val="nil"/>
            </w:tcBorders>
            <w:tcMar>
              <w:top w:w="0" w:type="dxa"/>
              <w:left w:w="0" w:type="dxa"/>
              <w:bottom w:w="0" w:type="dxa"/>
              <w:right w:w="227" w:type="dxa"/>
            </w:tcMar>
          </w:tcPr>
          <w:p w14:paraId="78A3A2EA" w14:textId="77777777" w:rsidR="00A963D3" w:rsidRPr="00B02BDB" w:rsidRDefault="00A963D3">
            <w:pPr>
              <w:rPr>
                <w:lang w:val="de-CH"/>
              </w:rPr>
            </w:pPr>
          </w:p>
        </w:tc>
      </w:tr>
      <w:tr w:rsidR="00A963D3" w:rsidRPr="00B02BDB" w14:paraId="11538C56" w14:textId="77777777">
        <w:trPr>
          <w:gridAfter w:val="1"/>
          <w:wAfter w:w="7" w:type="dxa"/>
        </w:trPr>
        <w:tc>
          <w:tcPr>
            <w:tcW w:w="3596" w:type="dxa"/>
            <w:tcBorders>
              <w:top w:val="nil"/>
              <w:left w:val="nil"/>
              <w:bottom w:val="nil"/>
              <w:right w:val="nil"/>
            </w:tcBorders>
            <w:tcMar>
              <w:top w:w="0" w:type="dxa"/>
              <w:left w:w="0" w:type="dxa"/>
              <w:bottom w:w="0" w:type="dxa"/>
              <w:right w:w="227" w:type="dxa"/>
            </w:tcMar>
          </w:tcPr>
          <w:p w14:paraId="03140925" w14:textId="77777777" w:rsidR="00A963D3" w:rsidRPr="00B02BDB" w:rsidRDefault="00A963D3">
            <w:pPr>
              <w:rPr>
                <w:lang w:val="de-CH"/>
              </w:rPr>
            </w:pPr>
          </w:p>
        </w:tc>
        <w:tc>
          <w:tcPr>
            <w:tcW w:w="3597" w:type="dxa"/>
            <w:tcBorders>
              <w:top w:val="nil"/>
              <w:left w:val="nil"/>
              <w:bottom w:val="nil"/>
              <w:right w:val="nil"/>
            </w:tcBorders>
            <w:tcMar>
              <w:top w:w="0" w:type="dxa"/>
              <w:left w:w="0" w:type="dxa"/>
              <w:bottom w:w="0" w:type="dxa"/>
              <w:right w:w="227" w:type="dxa"/>
            </w:tcMar>
          </w:tcPr>
          <w:p w14:paraId="32AF7CCD" w14:textId="77777777" w:rsidR="00A963D3" w:rsidRPr="00B02BDB" w:rsidRDefault="00A963D3">
            <w:pPr>
              <w:rPr>
                <w:lang w:val="de-CH"/>
              </w:rPr>
            </w:pPr>
          </w:p>
        </w:tc>
      </w:tr>
    </w:tbl>
    <w:p w14:paraId="4D3B6AC6" w14:textId="77777777" w:rsidR="00A963D3" w:rsidRPr="00B02BDB" w:rsidRDefault="00B218A8">
      <w:pPr>
        <w:rPr>
          <w:lang w:val="de-CH"/>
        </w:rPr>
      </w:pPr>
      <w:r w:rsidRPr="00B02BDB">
        <w:rPr>
          <w:lang w:val="de-CH"/>
        </w:rPr>
        <w:br w:type="page"/>
      </w:r>
    </w:p>
    <w:p w14:paraId="7B7C1C39" w14:textId="77777777" w:rsidR="00A963D3" w:rsidRPr="00B02BDB" w:rsidRDefault="00B218A8">
      <w:pPr>
        <w:spacing w:line="264" w:lineRule="auto"/>
        <w:rPr>
          <w:sz w:val="18"/>
          <w:szCs w:val="18"/>
          <w:lang w:val="de-CH"/>
        </w:rPr>
      </w:pPr>
      <w:r w:rsidRPr="00B02BDB">
        <w:rPr>
          <w:b/>
          <w:sz w:val="18"/>
          <w:szCs w:val="18"/>
          <w:lang w:val="de-CH"/>
        </w:rPr>
        <w:lastRenderedPageBreak/>
        <w:t>1</w:t>
      </w:r>
      <w:r w:rsidRPr="00B02BDB">
        <w:rPr>
          <w:sz w:val="18"/>
          <w:szCs w:val="18"/>
          <w:lang w:val="de-CH"/>
        </w:rPr>
        <w:t xml:space="preserve"> Mit dem </w:t>
      </w:r>
      <w:proofErr w:type="spellStart"/>
      <w:r w:rsidRPr="00B02BDB">
        <w:rPr>
          <w:sz w:val="18"/>
          <w:szCs w:val="18"/>
          <w:lang w:val="de-CH"/>
        </w:rPr>
        <w:t>Klötzli</w:t>
      </w:r>
      <w:proofErr w:type="spellEnd"/>
      <w:r w:rsidRPr="00B02BDB">
        <w:rPr>
          <w:sz w:val="18"/>
          <w:szCs w:val="18"/>
          <w:lang w:val="de-CH"/>
        </w:rPr>
        <w:t xml:space="preserve">-Parkett fing vor 90 Jahren alles an. Das ikonische Produkt, 1935 von Ernst Göhner zur Serienreife entwickelt, ist noch heute bei Bauwerk Parkett erhältlich. Auf dem Bild im Einsatz im Begegnungszentrum La </w:t>
      </w:r>
      <w:proofErr w:type="spellStart"/>
      <w:r w:rsidRPr="00B02BDB">
        <w:rPr>
          <w:sz w:val="18"/>
          <w:szCs w:val="18"/>
          <w:lang w:val="de-CH"/>
        </w:rPr>
        <w:t>Masseria</w:t>
      </w:r>
      <w:proofErr w:type="spellEnd"/>
      <w:r w:rsidRPr="00B02BDB">
        <w:rPr>
          <w:sz w:val="18"/>
          <w:szCs w:val="18"/>
          <w:lang w:val="de-CH"/>
        </w:rPr>
        <w:t xml:space="preserve"> di </w:t>
      </w:r>
      <w:proofErr w:type="spellStart"/>
      <w:r w:rsidRPr="00B02BDB">
        <w:rPr>
          <w:sz w:val="18"/>
          <w:szCs w:val="18"/>
          <w:lang w:val="de-CH"/>
        </w:rPr>
        <w:t>Cornaredo</w:t>
      </w:r>
      <w:proofErr w:type="spellEnd"/>
      <w:r w:rsidRPr="00B02BDB">
        <w:rPr>
          <w:sz w:val="18"/>
          <w:szCs w:val="18"/>
          <w:lang w:val="de-CH"/>
        </w:rPr>
        <w:t xml:space="preserve"> in Lugano-</w:t>
      </w:r>
      <w:proofErr w:type="spellStart"/>
      <w:r w:rsidRPr="00B02BDB">
        <w:rPr>
          <w:sz w:val="18"/>
          <w:szCs w:val="18"/>
          <w:lang w:val="de-CH"/>
        </w:rPr>
        <w:t>Porza</w:t>
      </w:r>
      <w:proofErr w:type="spellEnd"/>
      <w:r w:rsidRPr="00B02BDB">
        <w:rPr>
          <w:sz w:val="18"/>
          <w:szCs w:val="18"/>
          <w:lang w:val="de-CH"/>
        </w:rPr>
        <w:t>. Foto: Bauwerk Parkett</w:t>
      </w:r>
      <w:r w:rsidRPr="00B02BDB">
        <w:rPr>
          <w:sz w:val="18"/>
          <w:szCs w:val="18"/>
          <w:lang w:val="de-CH"/>
        </w:rPr>
        <w:br/>
      </w:r>
    </w:p>
    <w:p w14:paraId="63539EEE" w14:textId="77777777" w:rsidR="00A963D3" w:rsidRPr="00B02BDB" w:rsidRDefault="00B218A8">
      <w:pPr>
        <w:spacing w:line="264" w:lineRule="auto"/>
        <w:rPr>
          <w:sz w:val="18"/>
          <w:szCs w:val="18"/>
          <w:lang w:val="de-CH"/>
        </w:rPr>
      </w:pPr>
      <w:r w:rsidRPr="00B02BDB">
        <w:rPr>
          <w:b/>
          <w:sz w:val="18"/>
          <w:szCs w:val="18"/>
          <w:lang w:val="de-CH"/>
        </w:rPr>
        <w:t>2</w:t>
      </w:r>
      <w:r w:rsidRPr="00B02BDB">
        <w:rPr>
          <w:sz w:val="18"/>
          <w:szCs w:val="18"/>
          <w:lang w:val="de-CH"/>
        </w:rPr>
        <w:t xml:space="preserve"> Der Schweizer Wirtschaftspionier Ernst Göhner optimierte mit seinen Ideen die Produktion von Bauprodukten und gründete Bauwerk Parkett. Foto: Ernst Göhner Stiftung</w:t>
      </w:r>
      <w:r w:rsidRPr="00B02BDB">
        <w:rPr>
          <w:sz w:val="18"/>
          <w:szCs w:val="18"/>
          <w:lang w:val="de-CH"/>
        </w:rPr>
        <w:br/>
      </w:r>
    </w:p>
    <w:p w14:paraId="1A0503C7" w14:textId="77777777" w:rsidR="00A963D3" w:rsidRPr="00B02BDB" w:rsidRDefault="00B218A8">
      <w:pPr>
        <w:spacing w:line="264" w:lineRule="auto"/>
        <w:rPr>
          <w:sz w:val="18"/>
          <w:szCs w:val="18"/>
          <w:lang w:val="de-CH"/>
        </w:rPr>
      </w:pPr>
      <w:r w:rsidRPr="00B02BDB">
        <w:rPr>
          <w:b/>
          <w:sz w:val="18"/>
          <w:szCs w:val="18"/>
          <w:lang w:val="de-CH"/>
        </w:rPr>
        <w:t>3</w:t>
      </w:r>
      <w:r w:rsidRPr="00B02BDB">
        <w:rPr>
          <w:sz w:val="18"/>
          <w:szCs w:val="18"/>
          <w:lang w:val="de-CH"/>
        </w:rPr>
        <w:t xml:space="preserve"> Das ständige Streben nach immer besseren Lösungen bestimmt noch heute die DNA von Bauwerk Parkett. Am Hauptsitz der Unternehmensgruppe in St. Margrethen befindet sich die grösste Inhouse-Abteilung für Forschung &amp; Entwicklung der gesamten Parkettbranche. Foto: Bauwerk Parkett</w:t>
      </w:r>
      <w:r w:rsidRPr="00B02BDB">
        <w:rPr>
          <w:sz w:val="18"/>
          <w:szCs w:val="18"/>
          <w:lang w:val="de-CH"/>
        </w:rPr>
        <w:br/>
      </w:r>
    </w:p>
    <w:p w14:paraId="4D6EB1AC" w14:textId="77777777" w:rsidR="00A963D3" w:rsidRPr="00B02BDB" w:rsidRDefault="00B218A8">
      <w:pPr>
        <w:spacing w:line="264" w:lineRule="auto"/>
        <w:rPr>
          <w:sz w:val="18"/>
          <w:szCs w:val="18"/>
          <w:lang w:val="de-CH"/>
        </w:rPr>
      </w:pPr>
      <w:r w:rsidRPr="00B02BDB">
        <w:rPr>
          <w:b/>
          <w:sz w:val="18"/>
          <w:szCs w:val="18"/>
          <w:lang w:val="de-CH"/>
        </w:rPr>
        <w:t>4</w:t>
      </w:r>
      <w:r w:rsidRPr="00B02BDB">
        <w:rPr>
          <w:sz w:val="18"/>
          <w:szCs w:val="18"/>
          <w:lang w:val="de-CH"/>
        </w:rPr>
        <w:t xml:space="preserve"> Historische Aufnahme vom Unternehmenssitz in St. Margrethen um 1960. Foto: Bauwerk Parkett</w:t>
      </w:r>
      <w:r w:rsidRPr="00B02BDB">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A963D3" w:rsidRPr="00B02BDB" w14:paraId="0520467C" w14:textId="77777777">
        <w:tc>
          <w:tcPr>
            <w:tcW w:w="2444" w:type="pct"/>
            <w:tcBorders>
              <w:top w:val="nil"/>
              <w:left w:val="nil"/>
              <w:bottom w:val="nil"/>
              <w:right w:val="nil"/>
            </w:tcBorders>
            <w:tcMar>
              <w:top w:w="0" w:type="dxa"/>
              <w:left w:w="0" w:type="dxa"/>
              <w:bottom w:w="0" w:type="dxa"/>
              <w:right w:w="0" w:type="dxa"/>
            </w:tcMar>
          </w:tcPr>
          <w:p w14:paraId="2AA2FF28" w14:textId="77777777" w:rsidR="00A963D3" w:rsidRPr="00B02BDB" w:rsidRDefault="00B218A8">
            <w:pPr>
              <w:keepNext/>
              <w:keepLines/>
              <w:spacing w:line="264" w:lineRule="auto"/>
              <w:rPr>
                <w:sz w:val="14"/>
                <w:szCs w:val="14"/>
                <w:lang w:val="de-CH"/>
              </w:rPr>
            </w:pPr>
            <w:r w:rsidRPr="00B02BDB">
              <w:rPr>
                <w:sz w:val="14"/>
                <w:szCs w:val="14"/>
                <w:lang w:val="de-CH"/>
              </w:rPr>
              <w:t>1.</w:t>
            </w:r>
          </w:p>
        </w:tc>
        <w:tc>
          <w:tcPr>
            <w:tcW w:w="112" w:type="pct"/>
            <w:tcBorders>
              <w:top w:val="nil"/>
              <w:left w:val="nil"/>
              <w:bottom w:val="nil"/>
              <w:right w:val="nil"/>
            </w:tcBorders>
            <w:tcMar>
              <w:top w:w="0" w:type="dxa"/>
              <w:left w:w="0" w:type="dxa"/>
              <w:bottom w:w="0" w:type="dxa"/>
              <w:right w:w="0" w:type="dxa"/>
            </w:tcMar>
          </w:tcPr>
          <w:p w14:paraId="4A237C0B" w14:textId="77777777" w:rsidR="00A963D3" w:rsidRPr="00B02BDB" w:rsidRDefault="00A963D3">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4E5A9C05" w14:textId="77777777" w:rsidR="00A963D3" w:rsidRPr="00B02BDB" w:rsidRDefault="00B218A8">
            <w:pPr>
              <w:keepNext/>
              <w:keepLines/>
              <w:spacing w:line="264" w:lineRule="auto"/>
              <w:rPr>
                <w:sz w:val="14"/>
                <w:szCs w:val="14"/>
                <w:lang w:val="de-CH"/>
              </w:rPr>
            </w:pPr>
            <w:r w:rsidRPr="00B02BDB">
              <w:rPr>
                <w:sz w:val="14"/>
                <w:szCs w:val="14"/>
                <w:lang w:val="de-CH"/>
              </w:rPr>
              <w:t>2.</w:t>
            </w:r>
          </w:p>
        </w:tc>
      </w:tr>
      <w:tr w:rsidR="00A963D3" w:rsidRPr="00B02BDB" w14:paraId="5D9D05E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23CAE48" w14:textId="77777777" w:rsidR="00A963D3" w:rsidRPr="00B02BDB" w:rsidRDefault="00B218A8">
            <w:pPr>
              <w:keepNext/>
              <w:keepLines/>
              <w:spacing w:line="264" w:lineRule="auto"/>
              <w:rPr>
                <w:sz w:val="14"/>
                <w:szCs w:val="14"/>
                <w:lang w:val="de-CH"/>
              </w:rPr>
            </w:pPr>
            <w:r w:rsidRPr="00B02BDB">
              <w:rPr>
                <w:noProof/>
                <w:sz w:val="14"/>
                <w:szCs w:val="14"/>
                <w:lang w:val="de-CH"/>
              </w:rPr>
              <w:drawing>
                <wp:inline distT="0" distB="0" distL="0" distR="0" wp14:anchorId="5DA41469" wp14:editId="7AAFE5AB">
                  <wp:extent cx="26873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2CF6D294" w14:textId="77777777" w:rsidR="00A963D3" w:rsidRPr="00B02BDB" w:rsidRDefault="00A963D3">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3F94A1D" w14:textId="77777777" w:rsidR="00A963D3" w:rsidRPr="00B02BDB" w:rsidRDefault="00B218A8">
            <w:pPr>
              <w:keepNext/>
              <w:keepLines/>
              <w:spacing w:line="264" w:lineRule="auto"/>
              <w:rPr>
                <w:sz w:val="14"/>
                <w:szCs w:val="14"/>
                <w:lang w:val="de-CH"/>
              </w:rPr>
            </w:pPr>
            <w:r w:rsidRPr="00B02BDB">
              <w:rPr>
                <w:noProof/>
                <w:sz w:val="14"/>
                <w:szCs w:val="14"/>
                <w:lang w:val="de-CH"/>
              </w:rPr>
              <w:drawing>
                <wp:inline distT="0" distB="0" distL="0" distR="0" wp14:anchorId="490AD60B" wp14:editId="3FC246D4">
                  <wp:extent cx="159067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590675" cy="2014220"/>
                          </a:xfrm>
                          <a:prstGeom prst="rect">
                            <a:avLst/>
                          </a:prstGeom>
                        </pic:spPr>
                      </pic:pic>
                    </a:graphicData>
                  </a:graphic>
                </wp:inline>
              </w:drawing>
            </w:r>
          </w:p>
        </w:tc>
      </w:tr>
      <w:tr w:rsidR="00A963D3" w:rsidRPr="00B02BDB" w14:paraId="7D8232DA" w14:textId="77777777">
        <w:tc>
          <w:tcPr>
            <w:tcW w:w="2444" w:type="pct"/>
            <w:tcBorders>
              <w:top w:val="nil"/>
              <w:left w:val="nil"/>
              <w:bottom w:val="nil"/>
              <w:right w:val="nil"/>
            </w:tcBorders>
            <w:tcMar>
              <w:top w:w="0" w:type="dxa"/>
              <w:left w:w="0" w:type="dxa"/>
              <w:bottom w:w="0" w:type="dxa"/>
              <w:right w:w="0" w:type="dxa"/>
            </w:tcMar>
          </w:tcPr>
          <w:p w14:paraId="6BF8B181" w14:textId="77777777" w:rsidR="00A963D3" w:rsidRPr="00B02BDB" w:rsidRDefault="00A963D3">
            <w:pPr>
              <w:keepNext/>
              <w:keepLines/>
              <w:spacing w:line="264" w:lineRule="auto"/>
              <w:rPr>
                <w:sz w:val="14"/>
                <w:szCs w:val="14"/>
                <w:lang w:val="de-CH"/>
              </w:rPr>
            </w:pPr>
          </w:p>
        </w:tc>
        <w:tc>
          <w:tcPr>
            <w:tcW w:w="112" w:type="pct"/>
            <w:tcBorders>
              <w:top w:val="nil"/>
              <w:left w:val="nil"/>
              <w:bottom w:val="nil"/>
              <w:right w:val="nil"/>
            </w:tcBorders>
            <w:tcMar>
              <w:top w:w="0" w:type="dxa"/>
              <w:left w:w="0" w:type="dxa"/>
              <w:bottom w:w="0" w:type="dxa"/>
              <w:right w:w="0" w:type="dxa"/>
            </w:tcMar>
          </w:tcPr>
          <w:p w14:paraId="3EBE975A" w14:textId="77777777" w:rsidR="00A963D3" w:rsidRPr="00B02BDB" w:rsidRDefault="00A963D3">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30C12A58" w14:textId="77777777" w:rsidR="00A963D3" w:rsidRPr="00B02BDB" w:rsidRDefault="00A963D3">
            <w:pPr>
              <w:keepNext/>
              <w:keepLines/>
              <w:spacing w:line="264" w:lineRule="auto"/>
              <w:rPr>
                <w:sz w:val="14"/>
                <w:szCs w:val="14"/>
                <w:lang w:val="de-CH"/>
              </w:rPr>
            </w:pPr>
          </w:p>
        </w:tc>
      </w:tr>
      <w:tr w:rsidR="00A963D3" w:rsidRPr="00B02BDB" w14:paraId="1CA2BFB6" w14:textId="77777777">
        <w:tc>
          <w:tcPr>
            <w:tcW w:w="2444" w:type="pct"/>
            <w:tcBorders>
              <w:top w:val="nil"/>
              <w:left w:val="nil"/>
              <w:bottom w:val="nil"/>
              <w:right w:val="nil"/>
            </w:tcBorders>
            <w:tcMar>
              <w:top w:w="0" w:type="dxa"/>
              <w:left w:w="0" w:type="dxa"/>
              <w:bottom w:w="0" w:type="dxa"/>
              <w:right w:w="0" w:type="dxa"/>
            </w:tcMar>
          </w:tcPr>
          <w:p w14:paraId="06E5E0F1" w14:textId="77777777" w:rsidR="00A963D3" w:rsidRPr="00B02BDB" w:rsidRDefault="00B218A8">
            <w:pPr>
              <w:keepNext/>
              <w:keepLines/>
              <w:spacing w:line="264" w:lineRule="auto"/>
              <w:rPr>
                <w:sz w:val="14"/>
                <w:szCs w:val="14"/>
                <w:lang w:val="de-CH"/>
              </w:rPr>
            </w:pPr>
            <w:r w:rsidRPr="00B02BDB">
              <w:rPr>
                <w:sz w:val="14"/>
                <w:szCs w:val="14"/>
                <w:lang w:val="de-CH"/>
              </w:rPr>
              <w:t>3.</w:t>
            </w:r>
          </w:p>
        </w:tc>
        <w:tc>
          <w:tcPr>
            <w:tcW w:w="112" w:type="pct"/>
            <w:tcBorders>
              <w:top w:val="nil"/>
              <w:left w:val="nil"/>
              <w:bottom w:val="nil"/>
              <w:right w:val="nil"/>
            </w:tcBorders>
            <w:tcMar>
              <w:top w:w="0" w:type="dxa"/>
              <w:left w:w="0" w:type="dxa"/>
              <w:bottom w:w="0" w:type="dxa"/>
              <w:right w:w="0" w:type="dxa"/>
            </w:tcMar>
          </w:tcPr>
          <w:p w14:paraId="3BF327E3" w14:textId="77777777" w:rsidR="00A963D3" w:rsidRPr="00B02BDB" w:rsidRDefault="00A963D3">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7A4DFAFD" w14:textId="77777777" w:rsidR="00A963D3" w:rsidRPr="00B02BDB" w:rsidRDefault="00B218A8">
            <w:pPr>
              <w:keepNext/>
              <w:keepLines/>
              <w:spacing w:line="264" w:lineRule="auto"/>
              <w:rPr>
                <w:sz w:val="14"/>
                <w:szCs w:val="14"/>
                <w:lang w:val="de-CH"/>
              </w:rPr>
            </w:pPr>
            <w:r w:rsidRPr="00B02BDB">
              <w:rPr>
                <w:sz w:val="14"/>
                <w:szCs w:val="14"/>
                <w:lang w:val="de-CH"/>
              </w:rPr>
              <w:t>4.</w:t>
            </w:r>
          </w:p>
        </w:tc>
      </w:tr>
      <w:tr w:rsidR="00A963D3" w:rsidRPr="00B02BDB" w14:paraId="06743F4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AA17013" w14:textId="77777777" w:rsidR="00A963D3" w:rsidRPr="00B02BDB" w:rsidRDefault="00B218A8">
            <w:pPr>
              <w:keepNext/>
              <w:keepLines/>
              <w:spacing w:line="264" w:lineRule="auto"/>
              <w:rPr>
                <w:sz w:val="14"/>
                <w:szCs w:val="14"/>
                <w:lang w:val="de-CH"/>
              </w:rPr>
            </w:pPr>
            <w:r w:rsidRPr="00B02BDB">
              <w:rPr>
                <w:noProof/>
                <w:sz w:val="14"/>
                <w:szCs w:val="14"/>
                <w:lang w:val="de-CH"/>
              </w:rPr>
              <w:drawing>
                <wp:inline distT="0" distB="0" distL="0" distR="0" wp14:anchorId="1B23FCE6" wp14:editId="4EA9BAC7">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E556345" w14:textId="77777777" w:rsidR="00A963D3" w:rsidRPr="00B02BDB" w:rsidRDefault="00A963D3">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CCE03C9" w14:textId="77777777" w:rsidR="00A963D3" w:rsidRPr="00B02BDB" w:rsidRDefault="00B218A8">
            <w:pPr>
              <w:keepNext/>
              <w:keepLines/>
              <w:spacing w:line="264" w:lineRule="auto"/>
              <w:rPr>
                <w:sz w:val="14"/>
                <w:szCs w:val="14"/>
                <w:lang w:val="de-CH"/>
              </w:rPr>
            </w:pPr>
            <w:r w:rsidRPr="00B02BDB">
              <w:rPr>
                <w:noProof/>
                <w:sz w:val="14"/>
                <w:szCs w:val="14"/>
                <w:lang w:val="de-CH"/>
              </w:rPr>
              <w:drawing>
                <wp:inline distT="0" distB="0" distL="0" distR="0" wp14:anchorId="606F391C" wp14:editId="25EED8B1">
                  <wp:extent cx="3025140" cy="193929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5140" cy="1939290"/>
                          </a:xfrm>
                          <a:prstGeom prst="rect">
                            <a:avLst/>
                          </a:prstGeom>
                        </pic:spPr>
                      </pic:pic>
                    </a:graphicData>
                  </a:graphic>
                </wp:inline>
              </w:drawing>
            </w:r>
          </w:p>
        </w:tc>
      </w:tr>
    </w:tbl>
    <w:p w14:paraId="34ACCABB" w14:textId="77777777" w:rsidR="00A963D3" w:rsidRPr="00B02BDB" w:rsidRDefault="00B218A8">
      <w:pPr>
        <w:spacing w:line="264" w:lineRule="auto"/>
        <w:rPr>
          <w:lang w:val="de-CH"/>
        </w:rPr>
      </w:pPr>
      <w:r w:rsidRPr="00B02BDB">
        <w:rPr>
          <w:lang w:val="de-CH"/>
        </w:rPr>
        <w:br w:type="page"/>
      </w:r>
    </w:p>
    <w:p w14:paraId="63EA4165" w14:textId="77777777" w:rsidR="00A963D3" w:rsidRPr="00B02BDB" w:rsidRDefault="00B218A8">
      <w:pPr>
        <w:spacing w:line="264" w:lineRule="auto"/>
        <w:rPr>
          <w:sz w:val="18"/>
          <w:szCs w:val="18"/>
          <w:lang w:val="de-CH"/>
        </w:rPr>
      </w:pPr>
      <w:r w:rsidRPr="00B02BDB">
        <w:rPr>
          <w:b/>
          <w:sz w:val="18"/>
          <w:szCs w:val="18"/>
          <w:lang w:val="de-CH"/>
        </w:rPr>
        <w:lastRenderedPageBreak/>
        <w:t>5</w:t>
      </w:r>
      <w:r w:rsidRPr="00B02BDB">
        <w:rPr>
          <w:sz w:val="18"/>
          <w:szCs w:val="18"/>
          <w:lang w:val="de-CH"/>
        </w:rPr>
        <w:t xml:space="preserve"> Blick auf den heutigen Unternehmenssitz der Bauwerk Group, noch immer in St. Margrethen. Die Bauwerk Group kann sich heute mit Stolz als Weltmarkführerin für nachhaltiges Qualitätsparkett bezeichnen. Foto: Bauwerk Parkett</w:t>
      </w:r>
      <w:r w:rsidRPr="00B02BDB">
        <w:rPr>
          <w:sz w:val="18"/>
          <w:szCs w:val="18"/>
          <w:lang w:val="de-CH"/>
        </w:rPr>
        <w:br/>
      </w:r>
    </w:p>
    <w:p w14:paraId="2CDBBB40" w14:textId="77777777" w:rsidR="00A963D3" w:rsidRPr="00B02BDB" w:rsidRDefault="00B218A8">
      <w:pPr>
        <w:spacing w:line="264" w:lineRule="auto"/>
        <w:rPr>
          <w:sz w:val="18"/>
          <w:szCs w:val="18"/>
          <w:lang w:val="de-CH"/>
        </w:rPr>
      </w:pPr>
      <w:r w:rsidRPr="00B02BDB">
        <w:rPr>
          <w:b/>
          <w:sz w:val="18"/>
          <w:szCs w:val="18"/>
          <w:lang w:val="de-CH"/>
        </w:rPr>
        <w:t>6</w:t>
      </w:r>
      <w:r w:rsidRPr="00B02BDB">
        <w:rPr>
          <w:sz w:val="18"/>
          <w:szCs w:val="18"/>
          <w:lang w:val="de-CH"/>
        </w:rPr>
        <w:t xml:space="preserve"> Blick in die Produktion im Jahr 1967. Foto: Bauwerk Parkett</w:t>
      </w:r>
      <w:r w:rsidRPr="00B02BDB">
        <w:rPr>
          <w:sz w:val="18"/>
          <w:szCs w:val="18"/>
          <w:lang w:val="de-CH"/>
        </w:rPr>
        <w:br/>
      </w:r>
    </w:p>
    <w:p w14:paraId="04AB4DE3" w14:textId="77777777" w:rsidR="00A963D3" w:rsidRPr="00B02BDB" w:rsidRDefault="00B218A8">
      <w:pPr>
        <w:spacing w:line="264" w:lineRule="auto"/>
        <w:rPr>
          <w:sz w:val="18"/>
          <w:szCs w:val="18"/>
          <w:lang w:val="de-CH"/>
        </w:rPr>
      </w:pPr>
      <w:r w:rsidRPr="00B02BDB">
        <w:rPr>
          <w:b/>
          <w:sz w:val="18"/>
          <w:szCs w:val="18"/>
          <w:lang w:val="de-CH"/>
        </w:rPr>
        <w:t>7</w:t>
      </w:r>
      <w:r w:rsidRPr="00B02BDB">
        <w:rPr>
          <w:sz w:val="18"/>
          <w:szCs w:val="18"/>
          <w:lang w:val="de-CH"/>
        </w:rPr>
        <w:t xml:space="preserve"> Heute wird vieles in der Produktion automatisiert. In St. Margrethen wird noch immer über 60 Prozent des Bauwerk Parkett Sortiments mit Leidenschaft, Zuverlässigkeit und Präzision hergestellt. Foto: Bauwerk Parkett</w:t>
      </w:r>
      <w:r w:rsidRPr="00B02BDB">
        <w:rPr>
          <w:sz w:val="18"/>
          <w:szCs w:val="18"/>
          <w:lang w:val="de-CH"/>
        </w:rPr>
        <w:br/>
      </w:r>
    </w:p>
    <w:p w14:paraId="3AD7A374" w14:textId="77777777" w:rsidR="00A963D3" w:rsidRPr="00B02BDB" w:rsidRDefault="00B218A8">
      <w:pPr>
        <w:spacing w:line="264" w:lineRule="auto"/>
        <w:rPr>
          <w:sz w:val="18"/>
          <w:szCs w:val="18"/>
          <w:lang w:val="de-CH"/>
        </w:rPr>
      </w:pPr>
      <w:r w:rsidRPr="00B02BDB">
        <w:rPr>
          <w:b/>
          <w:sz w:val="18"/>
          <w:szCs w:val="18"/>
          <w:lang w:val="de-CH"/>
        </w:rPr>
        <w:t>8</w:t>
      </w:r>
      <w:r w:rsidRPr="00B02BDB">
        <w:rPr>
          <w:sz w:val="18"/>
          <w:szCs w:val="18"/>
          <w:lang w:val="de-CH"/>
        </w:rPr>
        <w:t xml:space="preserve"> Seit vielen Jahren arbeitet Bauwerk Parkett mit führenden Designern zusammen. Zusammen mit dem Zürcher Architekten und Designer Stephan </w:t>
      </w:r>
      <w:proofErr w:type="spellStart"/>
      <w:r w:rsidRPr="00B02BDB">
        <w:rPr>
          <w:sz w:val="18"/>
          <w:szCs w:val="18"/>
          <w:lang w:val="de-CH"/>
        </w:rPr>
        <w:t>Hürlemann</w:t>
      </w:r>
      <w:proofErr w:type="spellEnd"/>
      <w:r w:rsidRPr="00B02BDB">
        <w:rPr>
          <w:sz w:val="18"/>
          <w:szCs w:val="18"/>
          <w:lang w:val="de-CH"/>
        </w:rPr>
        <w:t xml:space="preserve"> entwickelte Bauwerk Parkett 2014 die Parkettkollektion «</w:t>
      </w:r>
      <w:proofErr w:type="spellStart"/>
      <w:r w:rsidRPr="00B02BDB">
        <w:rPr>
          <w:sz w:val="18"/>
          <w:szCs w:val="18"/>
          <w:lang w:val="de-CH"/>
        </w:rPr>
        <w:t>Formpark</w:t>
      </w:r>
      <w:proofErr w:type="spellEnd"/>
      <w:r w:rsidRPr="00B02BDB">
        <w:rPr>
          <w:sz w:val="18"/>
          <w:szCs w:val="18"/>
          <w:lang w:val="de-CH"/>
        </w:rPr>
        <w:t>» und revolutionierte damit die Formensprache von Parkett. Foto: Bauwerk Parkett</w:t>
      </w:r>
      <w:r w:rsidRPr="00B02BDB">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A963D3" w:rsidRPr="00B02BDB" w14:paraId="78282BFA" w14:textId="77777777">
        <w:tc>
          <w:tcPr>
            <w:tcW w:w="2444" w:type="pct"/>
            <w:tcBorders>
              <w:top w:val="nil"/>
              <w:left w:val="nil"/>
              <w:bottom w:val="nil"/>
              <w:right w:val="nil"/>
            </w:tcBorders>
            <w:tcMar>
              <w:top w:w="0" w:type="dxa"/>
              <w:left w:w="0" w:type="dxa"/>
              <w:bottom w:w="0" w:type="dxa"/>
              <w:right w:w="0" w:type="dxa"/>
            </w:tcMar>
          </w:tcPr>
          <w:p w14:paraId="7DA6767F" w14:textId="77777777" w:rsidR="00A963D3" w:rsidRPr="00B02BDB" w:rsidRDefault="00B218A8">
            <w:pPr>
              <w:keepNext/>
              <w:keepLines/>
              <w:spacing w:line="264" w:lineRule="auto"/>
              <w:rPr>
                <w:sz w:val="14"/>
                <w:szCs w:val="14"/>
                <w:lang w:val="de-CH"/>
              </w:rPr>
            </w:pPr>
            <w:r w:rsidRPr="00B02BDB">
              <w:rPr>
                <w:sz w:val="14"/>
                <w:szCs w:val="14"/>
                <w:lang w:val="de-CH"/>
              </w:rPr>
              <w:t>5.</w:t>
            </w:r>
          </w:p>
        </w:tc>
        <w:tc>
          <w:tcPr>
            <w:tcW w:w="112" w:type="pct"/>
            <w:tcBorders>
              <w:top w:val="nil"/>
              <w:left w:val="nil"/>
              <w:bottom w:val="nil"/>
              <w:right w:val="nil"/>
            </w:tcBorders>
            <w:tcMar>
              <w:top w:w="0" w:type="dxa"/>
              <w:left w:w="0" w:type="dxa"/>
              <w:bottom w:w="0" w:type="dxa"/>
              <w:right w:w="0" w:type="dxa"/>
            </w:tcMar>
          </w:tcPr>
          <w:p w14:paraId="761CF2C6" w14:textId="77777777" w:rsidR="00A963D3" w:rsidRPr="00B02BDB" w:rsidRDefault="00A963D3">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4F9A93E2" w14:textId="77777777" w:rsidR="00A963D3" w:rsidRPr="00B02BDB" w:rsidRDefault="00B218A8">
            <w:pPr>
              <w:keepNext/>
              <w:keepLines/>
              <w:spacing w:line="264" w:lineRule="auto"/>
              <w:rPr>
                <w:sz w:val="14"/>
                <w:szCs w:val="14"/>
                <w:lang w:val="de-CH"/>
              </w:rPr>
            </w:pPr>
            <w:r w:rsidRPr="00B02BDB">
              <w:rPr>
                <w:sz w:val="14"/>
                <w:szCs w:val="14"/>
                <w:lang w:val="de-CH"/>
              </w:rPr>
              <w:t>6.</w:t>
            </w:r>
          </w:p>
        </w:tc>
      </w:tr>
      <w:tr w:rsidR="00A963D3" w:rsidRPr="00B02BDB" w14:paraId="4D7AEAA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82BFEB9" w14:textId="77777777" w:rsidR="00A963D3" w:rsidRPr="00B02BDB" w:rsidRDefault="00B218A8">
            <w:pPr>
              <w:keepNext/>
              <w:keepLines/>
              <w:spacing w:line="264" w:lineRule="auto"/>
              <w:rPr>
                <w:sz w:val="14"/>
                <w:szCs w:val="14"/>
                <w:lang w:val="de-CH"/>
              </w:rPr>
            </w:pPr>
            <w:r w:rsidRPr="00B02BDB">
              <w:rPr>
                <w:noProof/>
                <w:sz w:val="14"/>
                <w:szCs w:val="14"/>
                <w:lang w:val="de-CH"/>
              </w:rPr>
              <w:drawing>
                <wp:inline distT="0" distB="0" distL="0" distR="0" wp14:anchorId="56FBB8E5" wp14:editId="11F104AF">
                  <wp:extent cx="3027680" cy="170434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7680" cy="170434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AD7BE13" w14:textId="77777777" w:rsidR="00A963D3" w:rsidRPr="00B02BDB" w:rsidRDefault="00A963D3">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1A3A197" w14:textId="77777777" w:rsidR="00A963D3" w:rsidRPr="00B02BDB" w:rsidRDefault="00B218A8">
            <w:pPr>
              <w:keepNext/>
              <w:keepLines/>
              <w:spacing w:line="264" w:lineRule="auto"/>
              <w:rPr>
                <w:sz w:val="14"/>
                <w:szCs w:val="14"/>
                <w:lang w:val="de-CH"/>
              </w:rPr>
            </w:pPr>
            <w:r w:rsidRPr="00B02BDB">
              <w:rPr>
                <w:noProof/>
                <w:sz w:val="14"/>
                <w:szCs w:val="14"/>
                <w:lang w:val="de-CH"/>
              </w:rPr>
              <w:drawing>
                <wp:inline distT="0" distB="0" distL="0" distR="0" wp14:anchorId="664D58BB" wp14:editId="4051EFC0">
                  <wp:extent cx="19945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994535" cy="2014220"/>
                          </a:xfrm>
                          <a:prstGeom prst="rect">
                            <a:avLst/>
                          </a:prstGeom>
                        </pic:spPr>
                      </pic:pic>
                    </a:graphicData>
                  </a:graphic>
                </wp:inline>
              </w:drawing>
            </w:r>
          </w:p>
        </w:tc>
      </w:tr>
      <w:tr w:rsidR="00A963D3" w:rsidRPr="00B02BDB" w14:paraId="5951A2AF" w14:textId="77777777">
        <w:tc>
          <w:tcPr>
            <w:tcW w:w="2444" w:type="pct"/>
            <w:tcBorders>
              <w:top w:val="nil"/>
              <w:left w:val="nil"/>
              <w:bottom w:val="nil"/>
              <w:right w:val="nil"/>
            </w:tcBorders>
            <w:tcMar>
              <w:top w:w="0" w:type="dxa"/>
              <w:left w:w="0" w:type="dxa"/>
              <w:bottom w:w="0" w:type="dxa"/>
              <w:right w:w="0" w:type="dxa"/>
            </w:tcMar>
          </w:tcPr>
          <w:p w14:paraId="7F890FD6" w14:textId="77777777" w:rsidR="00A963D3" w:rsidRPr="00B02BDB" w:rsidRDefault="00A963D3">
            <w:pPr>
              <w:keepNext/>
              <w:keepLines/>
              <w:spacing w:line="264" w:lineRule="auto"/>
              <w:rPr>
                <w:sz w:val="14"/>
                <w:szCs w:val="14"/>
                <w:lang w:val="de-CH"/>
              </w:rPr>
            </w:pPr>
          </w:p>
        </w:tc>
        <w:tc>
          <w:tcPr>
            <w:tcW w:w="112" w:type="pct"/>
            <w:tcBorders>
              <w:top w:val="nil"/>
              <w:left w:val="nil"/>
              <w:bottom w:val="nil"/>
              <w:right w:val="nil"/>
            </w:tcBorders>
            <w:tcMar>
              <w:top w:w="0" w:type="dxa"/>
              <w:left w:w="0" w:type="dxa"/>
              <w:bottom w:w="0" w:type="dxa"/>
              <w:right w:w="0" w:type="dxa"/>
            </w:tcMar>
          </w:tcPr>
          <w:p w14:paraId="483178A8" w14:textId="77777777" w:rsidR="00A963D3" w:rsidRPr="00B02BDB" w:rsidRDefault="00A963D3">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2CEE9EDF" w14:textId="77777777" w:rsidR="00A963D3" w:rsidRPr="00B02BDB" w:rsidRDefault="00A963D3">
            <w:pPr>
              <w:keepNext/>
              <w:keepLines/>
              <w:spacing w:line="264" w:lineRule="auto"/>
              <w:rPr>
                <w:sz w:val="14"/>
                <w:szCs w:val="14"/>
                <w:lang w:val="de-CH"/>
              </w:rPr>
            </w:pPr>
          </w:p>
        </w:tc>
      </w:tr>
      <w:tr w:rsidR="00A963D3" w:rsidRPr="00B02BDB" w14:paraId="4D82CD74" w14:textId="77777777">
        <w:tc>
          <w:tcPr>
            <w:tcW w:w="2444" w:type="pct"/>
            <w:tcBorders>
              <w:top w:val="nil"/>
              <w:left w:val="nil"/>
              <w:bottom w:val="nil"/>
              <w:right w:val="nil"/>
            </w:tcBorders>
            <w:tcMar>
              <w:top w:w="0" w:type="dxa"/>
              <w:left w:w="0" w:type="dxa"/>
              <w:bottom w:w="0" w:type="dxa"/>
              <w:right w:w="0" w:type="dxa"/>
            </w:tcMar>
          </w:tcPr>
          <w:p w14:paraId="2BDAECF7" w14:textId="77777777" w:rsidR="00A963D3" w:rsidRPr="00B02BDB" w:rsidRDefault="00B218A8">
            <w:pPr>
              <w:keepNext/>
              <w:keepLines/>
              <w:spacing w:line="264" w:lineRule="auto"/>
              <w:rPr>
                <w:sz w:val="14"/>
                <w:szCs w:val="14"/>
                <w:lang w:val="de-CH"/>
              </w:rPr>
            </w:pPr>
            <w:r w:rsidRPr="00B02BDB">
              <w:rPr>
                <w:sz w:val="14"/>
                <w:szCs w:val="14"/>
                <w:lang w:val="de-CH"/>
              </w:rPr>
              <w:t>7.</w:t>
            </w:r>
          </w:p>
        </w:tc>
        <w:tc>
          <w:tcPr>
            <w:tcW w:w="112" w:type="pct"/>
            <w:tcBorders>
              <w:top w:val="nil"/>
              <w:left w:val="nil"/>
              <w:bottom w:val="nil"/>
              <w:right w:val="nil"/>
            </w:tcBorders>
            <w:tcMar>
              <w:top w:w="0" w:type="dxa"/>
              <w:left w:w="0" w:type="dxa"/>
              <w:bottom w:w="0" w:type="dxa"/>
              <w:right w:w="0" w:type="dxa"/>
            </w:tcMar>
          </w:tcPr>
          <w:p w14:paraId="08C18DF6" w14:textId="77777777" w:rsidR="00A963D3" w:rsidRPr="00B02BDB" w:rsidRDefault="00A963D3">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046FBBC3" w14:textId="77777777" w:rsidR="00A963D3" w:rsidRPr="00B02BDB" w:rsidRDefault="00B218A8">
            <w:pPr>
              <w:keepNext/>
              <w:keepLines/>
              <w:spacing w:line="264" w:lineRule="auto"/>
              <w:rPr>
                <w:sz w:val="14"/>
                <w:szCs w:val="14"/>
                <w:lang w:val="de-CH"/>
              </w:rPr>
            </w:pPr>
            <w:r w:rsidRPr="00B02BDB">
              <w:rPr>
                <w:sz w:val="14"/>
                <w:szCs w:val="14"/>
                <w:lang w:val="de-CH"/>
              </w:rPr>
              <w:t>8.</w:t>
            </w:r>
          </w:p>
        </w:tc>
      </w:tr>
      <w:tr w:rsidR="00A963D3" w:rsidRPr="00B02BDB" w14:paraId="6ECB4F8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E10BC06" w14:textId="77777777" w:rsidR="00A963D3" w:rsidRPr="00B02BDB" w:rsidRDefault="00B218A8">
            <w:pPr>
              <w:keepNext/>
              <w:keepLines/>
              <w:spacing w:line="264" w:lineRule="auto"/>
              <w:rPr>
                <w:sz w:val="14"/>
                <w:szCs w:val="14"/>
                <w:lang w:val="de-CH"/>
              </w:rPr>
            </w:pPr>
            <w:r w:rsidRPr="00B02BDB">
              <w:rPr>
                <w:noProof/>
                <w:sz w:val="14"/>
                <w:szCs w:val="14"/>
                <w:lang w:val="de-CH"/>
              </w:rPr>
              <w:drawing>
                <wp:inline distT="0" distB="0" distL="0" distR="0" wp14:anchorId="22676F38" wp14:editId="75228258">
                  <wp:extent cx="3027680" cy="170116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3027680" cy="1701165"/>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530A06B3" w14:textId="77777777" w:rsidR="00A963D3" w:rsidRPr="00B02BDB" w:rsidRDefault="00A963D3">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2AFD6AC" w14:textId="77777777" w:rsidR="00A963D3" w:rsidRPr="00B02BDB" w:rsidRDefault="00B218A8">
            <w:pPr>
              <w:keepNext/>
              <w:keepLines/>
              <w:spacing w:line="264" w:lineRule="auto"/>
              <w:rPr>
                <w:sz w:val="14"/>
                <w:szCs w:val="14"/>
                <w:lang w:val="de-CH"/>
              </w:rPr>
            </w:pPr>
            <w:r w:rsidRPr="00B02BDB">
              <w:rPr>
                <w:noProof/>
                <w:sz w:val="14"/>
                <w:szCs w:val="14"/>
                <w:lang w:val="de-CH"/>
              </w:rPr>
              <w:drawing>
                <wp:inline distT="0" distB="0" distL="0" distR="0" wp14:anchorId="47EF635A" wp14:editId="45C3576D">
                  <wp:extent cx="284988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2849880" cy="2014220"/>
                          </a:xfrm>
                          <a:prstGeom prst="rect">
                            <a:avLst/>
                          </a:prstGeom>
                        </pic:spPr>
                      </pic:pic>
                    </a:graphicData>
                  </a:graphic>
                </wp:inline>
              </w:drawing>
            </w:r>
          </w:p>
        </w:tc>
      </w:tr>
    </w:tbl>
    <w:p w14:paraId="08B8214E" w14:textId="77777777" w:rsidR="00A963D3" w:rsidRPr="00B02BDB" w:rsidRDefault="00B218A8">
      <w:pPr>
        <w:spacing w:line="264" w:lineRule="auto"/>
        <w:rPr>
          <w:lang w:val="de-CH"/>
        </w:rPr>
      </w:pPr>
      <w:r w:rsidRPr="00B02BDB">
        <w:rPr>
          <w:lang w:val="de-CH"/>
        </w:rPr>
        <w:br w:type="page"/>
      </w:r>
    </w:p>
    <w:p w14:paraId="1AE266A9" w14:textId="77777777" w:rsidR="00A963D3" w:rsidRPr="00B02BDB" w:rsidRDefault="00B218A8">
      <w:pPr>
        <w:spacing w:line="264" w:lineRule="auto"/>
        <w:rPr>
          <w:sz w:val="18"/>
          <w:szCs w:val="18"/>
          <w:lang w:val="de-CH"/>
        </w:rPr>
      </w:pPr>
      <w:r w:rsidRPr="00B02BDB">
        <w:rPr>
          <w:b/>
          <w:sz w:val="18"/>
          <w:szCs w:val="18"/>
          <w:lang w:val="de-CH"/>
        </w:rPr>
        <w:lastRenderedPageBreak/>
        <w:t>9</w:t>
      </w:r>
      <w:r w:rsidRPr="00B02BDB">
        <w:rPr>
          <w:sz w:val="18"/>
          <w:szCs w:val="18"/>
          <w:lang w:val="de-CH"/>
        </w:rPr>
        <w:t xml:space="preserve"> Im Jahr 2024 entwickelte Bauwerk Parkett in Kooperation mit dem Schweizer Architektur- &amp; Designstudio </w:t>
      </w:r>
      <w:proofErr w:type="spellStart"/>
      <w:r w:rsidRPr="00B02BDB">
        <w:rPr>
          <w:sz w:val="18"/>
          <w:szCs w:val="18"/>
          <w:lang w:val="de-CH"/>
        </w:rPr>
        <w:t>atelier</w:t>
      </w:r>
      <w:proofErr w:type="spellEnd"/>
      <w:r w:rsidRPr="00B02BDB">
        <w:rPr>
          <w:sz w:val="18"/>
          <w:szCs w:val="18"/>
          <w:lang w:val="de-CH"/>
        </w:rPr>
        <w:t xml:space="preserve"> </w:t>
      </w:r>
      <w:proofErr w:type="spellStart"/>
      <w:r w:rsidRPr="00B02BDB">
        <w:rPr>
          <w:sz w:val="18"/>
          <w:szCs w:val="18"/>
          <w:lang w:val="de-CH"/>
        </w:rPr>
        <w:t>oï</w:t>
      </w:r>
      <w:proofErr w:type="spellEnd"/>
      <w:r w:rsidRPr="00B02BDB">
        <w:rPr>
          <w:sz w:val="18"/>
          <w:szCs w:val="18"/>
          <w:lang w:val="de-CH"/>
        </w:rPr>
        <w:t xml:space="preserve"> die Kollektion «</w:t>
      </w:r>
      <w:proofErr w:type="spellStart"/>
      <w:r w:rsidRPr="00B02BDB">
        <w:rPr>
          <w:sz w:val="18"/>
          <w:szCs w:val="18"/>
          <w:lang w:val="de-CH"/>
        </w:rPr>
        <w:t>Spinpark</w:t>
      </w:r>
      <w:proofErr w:type="spellEnd"/>
      <w:r w:rsidRPr="00B02BDB">
        <w:rPr>
          <w:sz w:val="18"/>
          <w:szCs w:val="18"/>
          <w:lang w:val="de-CH"/>
        </w:rPr>
        <w:t>». Mit einer innovativen Drehung der Holzmaserung um 45° zur Diele verwandelt die Kollektion Fussböden in einzigartige Kunstwerke. Foto: Bauwerk Parkett</w:t>
      </w:r>
      <w:r w:rsidRPr="00B02BDB">
        <w:rPr>
          <w:sz w:val="18"/>
          <w:szCs w:val="18"/>
          <w:lang w:val="de-CH"/>
        </w:rPr>
        <w:br/>
      </w:r>
    </w:p>
    <w:p w14:paraId="7A891325" w14:textId="77777777" w:rsidR="00A963D3" w:rsidRPr="00B02BDB" w:rsidRDefault="00B218A8">
      <w:pPr>
        <w:spacing w:line="264" w:lineRule="auto"/>
        <w:rPr>
          <w:sz w:val="18"/>
          <w:szCs w:val="18"/>
          <w:lang w:val="de-CH"/>
        </w:rPr>
      </w:pPr>
      <w:r w:rsidRPr="00B02BDB">
        <w:rPr>
          <w:b/>
          <w:sz w:val="18"/>
          <w:szCs w:val="18"/>
          <w:lang w:val="de-CH"/>
        </w:rPr>
        <w:t>10</w:t>
      </w:r>
      <w:r w:rsidRPr="00B02BDB">
        <w:rPr>
          <w:sz w:val="18"/>
          <w:szCs w:val="18"/>
          <w:lang w:val="de-CH"/>
        </w:rPr>
        <w:t xml:space="preserve"> In den hochwertig gestalteten Parkettwelten empfangen kompetente </w:t>
      </w:r>
      <w:proofErr w:type="spellStart"/>
      <w:r w:rsidRPr="00B02BDB">
        <w:rPr>
          <w:sz w:val="18"/>
          <w:szCs w:val="18"/>
          <w:lang w:val="de-CH"/>
        </w:rPr>
        <w:t>Parkett-</w:t>
      </w:r>
      <w:proofErr w:type="gramStart"/>
      <w:r w:rsidRPr="00B02BDB">
        <w:rPr>
          <w:sz w:val="18"/>
          <w:szCs w:val="18"/>
          <w:lang w:val="de-CH"/>
        </w:rPr>
        <w:t>Spezialist:innen</w:t>
      </w:r>
      <w:proofErr w:type="spellEnd"/>
      <w:proofErr w:type="gramEnd"/>
      <w:r w:rsidRPr="00B02BDB">
        <w:rPr>
          <w:sz w:val="18"/>
          <w:szCs w:val="18"/>
          <w:lang w:val="de-CH"/>
        </w:rPr>
        <w:t xml:space="preserve"> die Kundinnen und Kunden. In Europa betreibt Bauwerk Parkett 17 eigene Showrooms. Foto: Bauwerk Parkett</w:t>
      </w:r>
      <w:r w:rsidRPr="00B02BDB">
        <w:rPr>
          <w:sz w:val="18"/>
          <w:szCs w:val="18"/>
          <w:lang w:val="de-CH"/>
        </w:rPr>
        <w:br/>
      </w:r>
    </w:p>
    <w:p w14:paraId="77B063A8" w14:textId="77777777" w:rsidR="00A963D3" w:rsidRPr="00B02BDB" w:rsidRDefault="00B218A8">
      <w:pPr>
        <w:spacing w:line="264" w:lineRule="auto"/>
        <w:rPr>
          <w:sz w:val="18"/>
          <w:szCs w:val="18"/>
          <w:lang w:val="de-CH"/>
        </w:rPr>
      </w:pPr>
      <w:r w:rsidRPr="00B02BDB">
        <w:rPr>
          <w:b/>
          <w:sz w:val="18"/>
          <w:szCs w:val="18"/>
          <w:lang w:val="de-CH"/>
        </w:rPr>
        <w:t>11</w:t>
      </w:r>
      <w:r w:rsidRPr="00B02BDB">
        <w:rPr>
          <w:sz w:val="18"/>
          <w:szCs w:val="18"/>
          <w:lang w:val="de-CH"/>
        </w:rPr>
        <w:t xml:space="preserve"> Vor rund 50 Jahren sah die Werbung bei Bauwerk Parkett noch etwas anders aus, die Botschaften ähneln sich aber noch immer. Foto: Bauwerk Parkett</w:t>
      </w:r>
      <w:r w:rsidRPr="00B02BDB">
        <w:rPr>
          <w:sz w:val="18"/>
          <w:szCs w:val="18"/>
          <w:lang w:val="de-CH"/>
        </w:rPr>
        <w:br/>
      </w:r>
    </w:p>
    <w:p w14:paraId="44EC0F8E" w14:textId="77777777" w:rsidR="00A963D3" w:rsidRPr="00B02BDB" w:rsidRDefault="00B218A8">
      <w:pPr>
        <w:spacing w:line="264" w:lineRule="auto"/>
        <w:rPr>
          <w:sz w:val="18"/>
          <w:szCs w:val="18"/>
          <w:lang w:val="de-CH"/>
        </w:rPr>
      </w:pPr>
      <w:r w:rsidRPr="00B02BDB">
        <w:rPr>
          <w:b/>
          <w:sz w:val="18"/>
          <w:szCs w:val="18"/>
          <w:lang w:val="de-CH"/>
        </w:rPr>
        <w:t>12</w:t>
      </w:r>
      <w:r w:rsidRPr="00B02BDB">
        <w:rPr>
          <w:sz w:val="18"/>
          <w:szCs w:val="18"/>
          <w:lang w:val="de-CH"/>
        </w:rPr>
        <w:t xml:space="preserve"> Über die letzten 90 Jahre hat Bauwerk Parkett als Innovationstreiber die Branche schon mehrfach wesentlich mitgestaltet und revolutioniert. 2007 führten die Schweizer die moderne HDF-Technologie auf dem Parkettmarkt ein. Parkettböden mit HDF-Unterlage kombinieren eine hohe Leistungsfähigkeit und andauernde Formstabilität mit einem minimalen Verbrauch an Holzressourcen. Foto: Bauwerk Parkett</w:t>
      </w:r>
      <w:r w:rsidRPr="00B02BDB">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A963D3" w:rsidRPr="00B02BDB" w14:paraId="0B16260C" w14:textId="77777777">
        <w:tc>
          <w:tcPr>
            <w:tcW w:w="2444" w:type="pct"/>
            <w:tcBorders>
              <w:top w:val="nil"/>
              <w:left w:val="nil"/>
              <w:bottom w:val="nil"/>
              <w:right w:val="nil"/>
            </w:tcBorders>
            <w:tcMar>
              <w:top w:w="0" w:type="dxa"/>
              <w:left w:w="0" w:type="dxa"/>
              <w:bottom w:w="0" w:type="dxa"/>
              <w:right w:w="0" w:type="dxa"/>
            </w:tcMar>
          </w:tcPr>
          <w:p w14:paraId="2F1D873D" w14:textId="77777777" w:rsidR="00A963D3" w:rsidRPr="00B02BDB" w:rsidRDefault="00B218A8">
            <w:pPr>
              <w:keepNext/>
              <w:keepLines/>
              <w:spacing w:line="264" w:lineRule="auto"/>
              <w:rPr>
                <w:sz w:val="14"/>
                <w:szCs w:val="14"/>
                <w:lang w:val="de-CH"/>
              </w:rPr>
            </w:pPr>
            <w:r w:rsidRPr="00B02BDB">
              <w:rPr>
                <w:sz w:val="14"/>
                <w:szCs w:val="14"/>
                <w:lang w:val="de-CH"/>
              </w:rPr>
              <w:t>9.</w:t>
            </w:r>
          </w:p>
        </w:tc>
        <w:tc>
          <w:tcPr>
            <w:tcW w:w="112" w:type="pct"/>
            <w:tcBorders>
              <w:top w:val="nil"/>
              <w:left w:val="nil"/>
              <w:bottom w:val="nil"/>
              <w:right w:val="nil"/>
            </w:tcBorders>
            <w:tcMar>
              <w:top w:w="0" w:type="dxa"/>
              <w:left w:w="0" w:type="dxa"/>
              <w:bottom w:w="0" w:type="dxa"/>
              <w:right w:w="0" w:type="dxa"/>
            </w:tcMar>
          </w:tcPr>
          <w:p w14:paraId="1ADA0209" w14:textId="77777777" w:rsidR="00A963D3" w:rsidRPr="00B02BDB" w:rsidRDefault="00A963D3">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388CC2B3" w14:textId="77777777" w:rsidR="00A963D3" w:rsidRPr="00B02BDB" w:rsidRDefault="00B218A8">
            <w:pPr>
              <w:keepNext/>
              <w:keepLines/>
              <w:spacing w:line="264" w:lineRule="auto"/>
              <w:rPr>
                <w:sz w:val="14"/>
                <w:szCs w:val="14"/>
                <w:lang w:val="de-CH"/>
              </w:rPr>
            </w:pPr>
            <w:r w:rsidRPr="00B02BDB">
              <w:rPr>
                <w:sz w:val="14"/>
                <w:szCs w:val="14"/>
                <w:lang w:val="de-CH"/>
              </w:rPr>
              <w:t>10.</w:t>
            </w:r>
          </w:p>
        </w:tc>
      </w:tr>
      <w:tr w:rsidR="00A963D3" w:rsidRPr="00B02BDB" w14:paraId="68E9DAB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BBE45BE" w14:textId="77777777" w:rsidR="00A963D3" w:rsidRPr="00B02BDB" w:rsidRDefault="00B218A8">
            <w:pPr>
              <w:keepNext/>
              <w:keepLines/>
              <w:spacing w:line="264" w:lineRule="auto"/>
              <w:rPr>
                <w:sz w:val="14"/>
                <w:szCs w:val="14"/>
                <w:lang w:val="de-CH"/>
              </w:rPr>
            </w:pPr>
            <w:r w:rsidRPr="00B02BDB">
              <w:rPr>
                <w:noProof/>
                <w:sz w:val="14"/>
                <w:szCs w:val="14"/>
                <w:lang w:val="de-CH"/>
              </w:rPr>
              <w:drawing>
                <wp:inline distT="0" distB="0" distL="0" distR="0" wp14:anchorId="71FDC15E" wp14:editId="2EF02C02">
                  <wp:extent cx="284988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7D866A61" w14:textId="77777777" w:rsidR="00A963D3" w:rsidRPr="00B02BDB" w:rsidRDefault="00A963D3">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8ABFBDB" w14:textId="77777777" w:rsidR="00A963D3" w:rsidRPr="00B02BDB" w:rsidRDefault="00B218A8">
            <w:pPr>
              <w:keepNext/>
              <w:keepLines/>
              <w:spacing w:line="264" w:lineRule="auto"/>
              <w:rPr>
                <w:sz w:val="14"/>
                <w:szCs w:val="14"/>
                <w:lang w:val="de-CH"/>
              </w:rPr>
            </w:pPr>
            <w:r w:rsidRPr="00B02BDB">
              <w:rPr>
                <w:noProof/>
                <w:sz w:val="14"/>
                <w:szCs w:val="14"/>
                <w:lang w:val="de-CH"/>
              </w:rPr>
              <w:drawing>
                <wp:inline distT="0" distB="0" distL="0" distR="0" wp14:anchorId="4ED5221E" wp14:editId="618AA71F">
                  <wp:extent cx="301625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6"/>
                          <a:srcRect/>
                          <a:stretch>
                            <a:fillRect/>
                          </a:stretch>
                        </pic:blipFill>
                        <pic:spPr>
                          <a:xfrm>
                            <a:off x="0" y="0"/>
                            <a:ext cx="3016250" cy="2014220"/>
                          </a:xfrm>
                          <a:prstGeom prst="rect">
                            <a:avLst/>
                          </a:prstGeom>
                        </pic:spPr>
                      </pic:pic>
                    </a:graphicData>
                  </a:graphic>
                </wp:inline>
              </w:drawing>
            </w:r>
          </w:p>
        </w:tc>
      </w:tr>
      <w:tr w:rsidR="00A963D3" w:rsidRPr="00B02BDB" w14:paraId="0864E352" w14:textId="77777777">
        <w:tc>
          <w:tcPr>
            <w:tcW w:w="2444" w:type="pct"/>
            <w:tcBorders>
              <w:top w:val="nil"/>
              <w:left w:val="nil"/>
              <w:bottom w:val="nil"/>
              <w:right w:val="nil"/>
            </w:tcBorders>
            <w:tcMar>
              <w:top w:w="0" w:type="dxa"/>
              <w:left w:w="0" w:type="dxa"/>
              <w:bottom w:w="0" w:type="dxa"/>
              <w:right w:w="0" w:type="dxa"/>
            </w:tcMar>
          </w:tcPr>
          <w:p w14:paraId="6E77CC35" w14:textId="77777777" w:rsidR="00A963D3" w:rsidRPr="00B02BDB" w:rsidRDefault="00A963D3">
            <w:pPr>
              <w:keepNext/>
              <w:keepLines/>
              <w:spacing w:line="264" w:lineRule="auto"/>
              <w:rPr>
                <w:sz w:val="14"/>
                <w:szCs w:val="14"/>
                <w:lang w:val="de-CH"/>
              </w:rPr>
            </w:pPr>
          </w:p>
        </w:tc>
        <w:tc>
          <w:tcPr>
            <w:tcW w:w="112" w:type="pct"/>
            <w:tcBorders>
              <w:top w:val="nil"/>
              <w:left w:val="nil"/>
              <w:bottom w:val="nil"/>
              <w:right w:val="nil"/>
            </w:tcBorders>
            <w:tcMar>
              <w:top w:w="0" w:type="dxa"/>
              <w:left w:w="0" w:type="dxa"/>
              <w:bottom w:w="0" w:type="dxa"/>
              <w:right w:w="0" w:type="dxa"/>
            </w:tcMar>
          </w:tcPr>
          <w:p w14:paraId="04E1FC87" w14:textId="77777777" w:rsidR="00A963D3" w:rsidRPr="00B02BDB" w:rsidRDefault="00A963D3">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6CA1707A" w14:textId="77777777" w:rsidR="00A963D3" w:rsidRPr="00B02BDB" w:rsidRDefault="00A963D3">
            <w:pPr>
              <w:keepNext/>
              <w:keepLines/>
              <w:spacing w:line="264" w:lineRule="auto"/>
              <w:rPr>
                <w:sz w:val="14"/>
                <w:szCs w:val="14"/>
                <w:lang w:val="de-CH"/>
              </w:rPr>
            </w:pPr>
          </w:p>
        </w:tc>
      </w:tr>
      <w:tr w:rsidR="00A963D3" w:rsidRPr="00B02BDB" w14:paraId="2AB308AC" w14:textId="77777777">
        <w:tc>
          <w:tcPr>
            <w:tcW w:w="2444" w:type="pct"/>
            <w:tcBorders>
              <w:top w:val="nil"/>
              <w:left w:val="nil"/>
              <w:bottom w:val="nil"/>
              <w:right w:val="nil"/>
            </w:tcBorders>
            <w:tcMar>
              <w:top w:w="0" w:type="dxa"/>
              <w:left w:w="0" w:type="dxa"/>
              <w:bottom w:w="0" w:type="dxa"/>
              <w:right w:w="0" w:type="dxa"/>
            </w:tcMar>
          </w:tcPr>
          <w:p w14:paraId="217182F4" w14:textId="77777777" w:rsidR="00A963D3" w:rsidRPr="00B02BDB" w:rsidRDefault="00B218A8">
            <w:pPr>
              <w:keepNext/>
              <w:keepLines/>
              <w:spacing w:line="264" w:lineRule="auto"/>
              <w:rPr>
                <w:sz w:val="14"/>
                <w:szCs w:val="14"/>
                <w:lang w:val="de-CH"/>
              </w:rPr>
            </w:pPr>
            <w:r w:rsidRPr="00B02BDB">
              <w:rPr>
                <w:sz w:val="14"/>
                <w:szCs w:val="14"/>
                <w:lang w:val="de-CH"/>
              </w:rPr>
              <w:t>11.</w:t>
            </w:r>
          </w:p>
        </w:tc>
        <w:tc>
          <w:tcPr>
            <w:tcW w:w="112" w:type="pct"/>
            <w:tcBorders>
              <w:top w:val="nil"/>
              <w:left w:val="nil"/>
              <w:bottom w:val="nil"/>
              <w:right w:val="nil"/>
            </w:tcBorders>
            <w:tcMar>
              <w:top w:w="0" w:type="dxa"/>
              <w:left w:w="0" w:type="dxa"/>
              <w:bottom w:w="0" w:type="dxa"/>
              <w:right w:w="0" w:type="dxa"/>
            </w:tcMar>
          </w:tcPr>
          <w:p w14:paraId="1AB98D08" w14:textId="77777777" w:rsidR="00A963D3" w:rsidRPr="00B02BDB" w:rsidRDefault="00A963D3">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5B641CD5" w14:textId="77777777" w:rsidR="00A963D3" w:rsidRPr="00B02BDB" w:rsidRDefault="00B218A8">
            <w:pPr>
              <w:keepNext/>
              <w:keepLines/>
              <w:spacing w:line="264" w:lineRule="auto"/>
              <w:rPr>
                <w:sz w:val="14"/>
                <w:szCs w:val="14"/>
                <w:lang w:val="de-CH"/>
              </w:rPr>
            </w:pPr>
            <w:r w:rsidRPr="00B02BDB">
              <w:rPr>
                <w:sz w:val="14"/>
                <w:szCs w:val="14"/>
                <w:lang w:val="de-CH"/>
              </w:rPr>
              <w:t>12.</w:t>
            </w:r>
          </w:p>
        </w:tc>
      </w:tr>
      <w:tr w:rsidR="00A963D3" w:rsidRPr="00B02BDB" w14:paraId="192017E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1607A8A" w14:textId="77777777" w:rsidR="00A963D3" w:rsidRPr="00B02BDB" w:rsidRDefault="00B218A8">
            <w:pPr>
              <w:keepNext/>
              <w:keepLines/>
              <w:spacing w:line="264" w:lineRule="auto"/>
              <w:rPr>
                <w:sz w:val="14"/>
                <w:szCs w:val="14"/>
                <w:lang w:val="de-CH"/>
              </w:rPr>
            </w:pPr>
            <w:r w:rsidRPr="00B02BDB">
              <w:rPr>
                <w:noProof/>
                <w:sz w:val="14"/>
                <w:szCs w:val="14"/>
                <w:lang w:val="de-CH"/>
              </w:rPr>
              <w:drawing>
                <wp:inline distT="0" distB="0" distL="0" distR="0" wp14:anchorId="1F3A4261" wp14:editId="19114F38">
                  <wp:extent cx="142494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7"/>
                          <a:srcRect/>
                          <a:stretch>
                            <a:fillRect/>
                          </a:stretch>
                        </pic:blipFill>
                        <pic:spPr>
                          <a:xfrm>
                            <a:off x="0" y="0"/>
                            <a:ext cx="142494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5D49C19E" w14:textId="77777777" w:rsidR="00A963D3" w:rsidRPr="00B02BDB" w:rsidRDefault="00A963D3">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195C128" w14:textId="77777777" w:rsidR="00A963D3" w:rsidRPr="00B02BDB" w:rsidRDefault="00B218A8">
            <w:pPr>
              <w:keepNext/>
              <w:keepLines/>
              <w:spacing w:line="264" w:lineRule="auto"/>
              <w:rPr>
                <w:sz w:val="14"/>
                <w:szCs w:val="14"/>
                <w:lang w:val="de-CH"/>
              </w:rPr>
            </w:pPr>
            <w:r w:rsidRPr="00B02BDB">
              <w:rPr>
                <w:noProof/>
                <w:sz w:val="14"/>
                <w:szCs w:val="14"/>
                <w:lang w:val="de-CH"/>
              </w:rPr>
              <w:drawing>
                <wp:inline distT="0" distB="0" distL="0" distR="0" wp14:anchorId="4818D1DD" wp14:editId="7B37DFCD">
                  <wp:extent cx="267970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18"/>
                          <a:srcRect/>
                          <a:stretch>
                            <a:fillRect/>
                          </a:stretch>
                        </pic:blipFill>
                        <pic:spPr>
                          <a:xfrm>
                            <a:off x="0" y="0"/>
                            <a:ext cx="2679700" cy="2014220"/>
                          </a:xfrm>
                          <a:prstGeom prst="rect">
                            <a:avLst/>
                          </a:prstGeom>
                        </pic:spPr>
                      </pic:pic>
                    </a:graphicData>
                  </a:graphic>
                </wp:inline>
              </w:drawing>
            </w:r>
          </w:p>
        </w:tc>
      </w:tr>
    </w:tbl>
    <w:p w14:paraId="7F423390" w14:textId="77777777" w:rsidR="00A963D3" w:rsidRPr="00B02BDB" w:rsidRDefault="00B218A8">
      <w:pPr>
        <w:spacing w:line="264" w:lineRule="auto"/>
        <w:rPr>
          <w:lang w:val="de-CH"/>
        </w:rPr>
      </w:pPr>
      <w:r w:rsidRPr="00B02BDB">
        <w:rPr>
          <w:lang w:val="de-CH"/>
        </w:rPr>
        <w:br w:type="page"/>
      </w:r>
    </w:p>
    <w:p w14:paraId="29C10710" w14:textId="77777777" w:rsidR="00A963D3" w:rsidRPr="00B02BDB" w:rsidRDefault="00B218A8">
      <w:pPr>
        <w:spacing w:line="264" w:lineRule="auto"/>
        <w:rPr>
          <w:sz w:val="18"/>
          <w:szCs w:val="18"/>
          <w:lang w:val="de-CH"/>
        </w:rPr>
      </w:pPr>
      <w:r w:rsidRPr="00B02BDB">
        <w:rPr>
          <w:b/>
          <w:sz w:val="18"/>
          <w:szCs w:val="18"/>
          <w:lang w:val="de-CH"/>
        </w:rPr>
        <w:lastRenderedPageBreak/>
        <w:t>13</w:t>
      </w:r>
      <w:r w:rsidRPr="00B02BDB">
        <w:rPr>
          <w:sz w:val="18"/>
          <w:szCs w:val="18"/>
          <w:lang w:val="de-CH"/>
        </w:rPr>
        <w:t xml:space="preserve"> Spezialanfertigungen wie Treppenstufen ergänzen die umfangreichen Holzbodensysteme im aktuellen Portfolio von Bauwerk Parkett. Sie weisen die gleiche Farbe, Oberflächenbehandlung sowie den gleichen Glanzgrad wie das Parkett auf – für formschöne Lösungen wie aus einem Guss. Foto: Bauwerk Parkett</w:t>
      </w:r>
      <w:r w:rsidRPr="00B02BDB">
        <w:rPr>
          <w:sz w:val="18"/>
          <w:szCs w:val="18"/>
          <w:lang w:val="de-CH"/>
        </w:rPr>
        <w:br/>
      </w:r>
    </w:p>
    <w:p w14:paraId="6D38AC14" w14:textId="77777777" w:rsidR="00A963D3" w:rsidRPr="00B02BDB" w:rsidRDefault="00B218A8">
      <w:pPr>
        <w:spacing w:line="264" w:lineRule="auto"/>
        <w:rPr>
          <w:sz w:val="18"/>
          <w:szCs w:val="18"/>
          <w:lang w:val="de-CH"/>
        </w:rPr>
      </w:pPr>
      <w:r w:rsidRPr="00B02BDB">
        <w:rPr>
          <w:b/>
          <w:sz w:val="18"/>
          <w:szCs w:val="18"/>
          <w:lang w:val="de-CH"/>
        </w:rPr>
        <w:t>14</w:t>
      </w:r>
      <w:r w:rsidRPr="00B02BDB">
        <w:rPr>
          <w:sz w:val="18"/>
          <w:szCs w:val="18"/>
          <w:lang w:val="de-CH"/>
        </w:rPr>
        <w:t xml:space="preserve"> «Parkett ist mehr als nur ein Boden», sagt Patrick Hardy, seit 2022 CEO der Bauwerk Group. «Es bringt Wärme und Natur in den Raum und prägt die gesamte Innengestaltung wie kein anderes Element. Nur Parkett gelingt es, unser Wohlbefinden und das gesamte Raumklima so positiv zu beeinflussen. Zudem ist jede Diele, die unsere Werke verlässt, ein Unikat – das perfekte Zusammenspiel von Schweizer Ingenieurskunst und der Kraft der Natur.» Foto: Bauwerk Parkett</w:t>
      </w:r>
      <w:r w:rsidRPr="00B02BDB">
        <w:rPr>
          <w:sz w:val="18"/>
          <w:szCs w:val="18"/>
          <w:lang w:val="de-CH"/>
        </w:rPr>
        <w:br/>
      </w:r>
    </w:p>
    <w:p w14:paraId="322E6F1B" w14:textId="77777777" w:rsidR="00A963D3" w:rsidRPr="00B02BDB" w:rsidRDefault="00B218A8">
      <w:pPr>
        <w:spacing w:line="264" w:lineRule="auto"/>
        <w:rPr>
          <w:sz w:val="18"/>
          <w:szCs w:val="18"/>
          <w:lang w:val="de-CH"/>
        </w:rPr>
      </w:pPr>
      <w:r w:rsidRPr="00B02BDB">
        <w:rPr>
          <w:b/>
          <w:sz w:val="18"/>
          <w:szCs w:val="18"/>
          <w:lang w:val="de-CH"/>
        </w:rPr>
        <w:t>15</w:t>
      </w:r>
      <w:r w:rsidRPr="00B02BDB">
        <w:rPr>
          <w:sz w:val="18"/>
          <w:szCs w:val="18"/>
          <w:lang w:val="de-CH"/>
        </w:rPr>
        <w:t xml:space="preserve"> Die Bauwerk Group veröffentlicht seit vielen Jahren freiwillig einen Nachhaltigkeitsbericht. Er zeigt transparent auf, was die Unternehmensgruppe leistet – vermittelt jedoch auch, welche Ambitionen verfolgt werden, um noch stärker im Einklang mit der Natur zu arbeiten. Foto: Bauwerk Group</w:t>
      </w:r>
      <w:r w:rsidRPr="00B02BDB">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A963D3" w:rsidRPr="00B02BDB" w14:paraId="77E23442" w14:textId="77777777">
        <w:tc>
          <w:tcPr>
            <w:tcW w:w="2444" w:type="pct"/>
            <w:tcBorders>
              <w:top w:val="nil"/>
              <w:left w:val="nil"/>
              <w:bottom w:val="nil"/>
              <w:right w:val="nil"/>
            </w:tcBorders>
            <w:tcMar>
              <w:top w:w="0" w:type="dxa"/>
              <w:left w:w="0" w:type="dxa"/>
              <w:bottom w:w="0" w:type="dxa"/>
              <w:right w:w="0" w:type="dxa"/>
            </w:tcMar>
          </w:tcPr>
          <w:p w14:paraId="3A6931C1" w14:textId="77777777" w:rsidR="00A963D3" w:rsidRPr="00B02BDB" w:rsidRDefault="00B218A8">
            <w:pPr>
              <w:keepNext/>
              <w:keepLines/>
              <w:spacing w:line="264" w:lineRule="auto"/>
              <w:rPr>
                <w:sz w:val="14"/>
                <w:szCs w:val="14"/>
                <w:lang w:val="de-CH"/>
              </w:rPr>
            </w:pPr>
            <w:r w:rsidRPr="00B02BDB">
              <w:rPr>
                <w:sz w:val="14"/>
                <w:szCs w:val="14"/>
                <w:lang w:val="de-CH"/>
              </w:rPr>
              <w:t>13.</w:t>
            </w:r>
          </w:p>
        </w:tc>
        <w:tc>
          <w:tcPr>
            <w:tcW w:w="112" w:type="pct"/>
            <w:tcBorders>
              <w:top w:val="nil"/>
              <w:left w:val="nil"/>
              <w:bottom w:val="nil"/>
              <w:right w:val="nil"/>
            </w:tcBorders>
            <w:tcMar>
              <w:top w:w="0" w:type="dxa"/>
              <w:left w:w="0" w:type="dxa"/>
              <w:bottom w:w="0" w:type="dxa"/>
              <w:right w:w="0" w:type="dxa"/>
            </w:tcMar>
          </w:tcPr>
          <w:p w14:paraId="70A695DF" w14:textId="77777777" w:rsidR="00A963D3" w:rsidRPr="00B02BDB" w:rsidRDefault="00A963D3">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41D08745" w14:textId="77777777" w:rsidR="00A963D3" w:rsidRPr="00B02BDB" w:rsidRDefault="00B218A8">
            <w:pPr>
              <w:keepNext/>
              <w:keepLines/>
              <w:spacing w:line="264" w:lineRule="auto"/>
              <w:rPr>
                <w:sz w:val="14"/>
                <w:szCs w:val="14"/>
                <w:lang w:val="de-CH"/>
              </w:rPr>
            </w:pPr>
            <w:r w:rsidRPr="00B02BDB">
              <w:rPr>
                <w:sz w:val="14"/>
                <w:szCs w:val="14"/>
                <w:lang w:val="de-CH"/>
              </w:rPr>
              <w:t>14.</w:t>
            </w:r>
          </w:p>
        </w:tc>
      </w:tr>
      <w:tr w:rsidR="00A963D3" w:rsidRPr="00B02BDB" w14:paraId="130BBF7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BFBD225" w14:textId="77777777" w:rsidR="00A963D3" w:rsidRPr="00B02BDB" w:rsidRDefault="00B218A8">
            <w:pPr>
              <w:keepNext/>
              <w:keepLines/>
              <w:spacing w:line="264" w:lineRule="auto"/>
              <w:rPr>
                <w:sz w:val="14"/>
                <w:szCs w:val="14"/>
                <w:lang w:val="de-CH"/>
              </w:rPr>
            </w:pPr>
            <w:r w:rsidRPr="00B02BDB">
              <w:rPr>
                <w:noProof/>
                <w:sz w:val="14"/>
                <w:szCs w:val="14"/>
                <w:lang w:val="de-CH"/>
              </w:rPr>
              <w:drawing>
                <wp:inline distT="0" distB="0" distL="0" distR="0" wp14:anchorId="2991B77B" wp14:editId="5638B4D6">
                  <wp:extent cx="1345565" cy="201422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19"/>
                          <a:srcRect/>
                          <a:stretch>
                            <a:fillRect/>
                          </a:stretch>
                        </pic:blipFill>
                        <pic:spPr>
                          <a:xfrm>
                            <a:off x="0" y="0"/>
                            <a:ext cx="134556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46B9AD2F" w14:textId="77777777" w:rsidR="00A963D3" w:rsidRPr="00B02BDB" w:rsidRDefault="00A963D3">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C35B273" w14:textId="77777777" w:rsidR="00A963D3" w:rsidRPr="00B02BDB" w:rsidRDefault="00B218A8">
            <w:pPr>
              <w:keepNext/>
              <w:keepLines/>
              <w:spacing w:line="264" w:lineRule="auto"/>
              <w:rPr>
                <w:sz w:val="14"/>
                <w:szCs w:val="14"/>
                <w:lang w:val="de-CH"/>
              </w:rPr>
            </w:pPr>
            <w:r w:rsidRPr="00B02BDB">
              <w:rPr>
                <w:noProof/>
                <w:sz w:val="14"/>
                <w:szCs w:val="14"/>
                <w:lang w:val="de-CH"/>
              </w:rPr>
              <w:drawing>
                <wp:inline distT="0" distB="0" distL="0" distR="0" wp14:anchorId="587E56B3" wp14:editId="01D0EC85">
                  <wp:extent cx="2157095" cy="20142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dpi="0">
                          <a:blip r:embed="rId20"/>
                          <a:srcRect/>
                          <a:stretch>
                            <a:fillRect/>
                          </a:stretch>
                        </pic:blipFill>
                        <pic:spPr>
                          <a:xfrm>
                            <a:off x="0" y="0"/>
                            <a:ext cx="2157095" cy="2014220"/>
                          </a:xfrm>
                          <a:prstGeom prst="rect">
                            <a:avLst/>
                          </a:prstGeom>
                        </pic:spPr>
                      </pic:pic>
                    </a:graphicData>
                  </a:graphic>
                </wp:inline>
              </w:drawing>
            </w:r>
          </w:p>
        </w:tc>
      </w:tr>
      <w:tr w:rsidR="00A963D3" w:rsidRPr="00B02BDB" w14:paraId="6C82A1F3" w14:textId="77777777">
        <w:tc>
          <w:tcPr>
            <w:tcW w:w="2444" w:type="pct"/>
            <w:tcBorders>
              <w:top w:val="nil"/>
              <w:left w:val="nil"/>
              <w:bottom w:val="nil"/>
              <w:right w:val="nil"/>
            </w:tcBorders>
            <w:tcMar>
              <w:top w:w="0" w:type="dxa"/>
              <w:left w:w="0" w:type="dxa"/>
              <w:bottom w:w="0" w:type="dxa"/>
              <w:right w:w="0" w:type="dxa"/>
            </w:tcMar>
          </w:tcPr>
          <w:p w14:paraId="44BD2254" w14:textId="77777777" w:rsidR="00A963D3" w:rsidRPr="00B02BDB" w:rsidRDefault="00A963D3">
            <w:pPr>
              <w:keepNext/>
              <w:keepLines/>
              <w:spacing w:line="264" w:lineRule="auto"/>
              <w:rPr>
                <w:sz w:val="14"/>
                <w:szCs w:val="14"/>
                <w:lang w:val="de-CH"/>
              </w:rPr>
            </w:pPr>
          </w:p>
        </w:tc>
        <w:tc>
          <w:tcPr>
            <w:tcW w:w="112" w:type="pct"/>
            <w:tcBorders>
              <w:top w:val="nil"/>
              <w:left w:val="nil"/>
              <w:bottom w:val="nil"/>
              <w:right w:val="nil"/>
            </w:tcBorders>
            <w:tcMar>
              <w:top w:w="0" w:type="dxa"/>
              <w:left w:w="0" w:type="dxa"/>
              <w:bottom w:w="0" w:type="dxa"/>
              <w:right w:w="0" w:type="dxa"/>
            </w:tcMar>
          </w:tcPr>
          <w:p w14:paraId="26DAD226" w14:textId="77777777" w:rsidR="00A963D3" w:rsidRPr="00B02BDB" w:rsidRDefault="00A963D3">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33BCC948" w14:textId="77777777" w:rsidR="00A963D3" w:rsidRPr="00B02BDB" w:rsidRDefault="00A963D3">
            <w:pPr>
              <w:keepNext/>
              <w:keepLines/>
              <w:spacing w:line="264" w:lineRule="auto"/>
              <w:rPr>
                <w:sz w:val="14"/>
                <w:szCs w:val="14"/>
                <w:lang w:val="de-CH"/>
              </w:rPr>
            </w:pPr>
          </w:p>
        </w:tc>
      </w:tr>
      <w:tr w:rsidR="00A963D3" w:rsidRPr="00B02BDB" w14:paraId="614FCB32" w14:textId="77777777">
        <w:tc>
          <w:tcPr>
            <w:tcW w:w="2444" w:type="pct"/>
            <w:tcBorders>
              <w:top w:val="nil"/>
              <w:left w:val="nil"/>
              <w:bottom w:val="nil"/>
              <w:right w:val="nil"/>
            </w:tcBorders>
            <w:tcMar>
              <w:top w:w="0" w:type="dxa"/>
              <w:left w:w="0" w:type="dxa"/>
              <w:bottom w:w="0" w:type="dxa"/>
              <w:right w:w="0" w:type="dxa"/>
            </w:tcMar>
          </w:tcPr>
          <w:p w14:paraId="6A8BDC77" w14:textId="77777777" w:rsidR="00A963D3" w:rsidRPr="00B02BDB" w:rsidRDefault="00B218A8">
            <w:pPr>
              <w:keepNext/>
              <w:keepLines/>
              <w:spacing w:line="264" w:lineRule="auto"/>
              <w:rPr>
                <w:sz w:val="14"/>
                <w:szCs w:val="14"/>
                <w:lang w:val="de-CH"/>
              </w:rPr>
            </w:pPr>
            <w:r w:rsidRPr="00B02BDB">
              <w:rPr>
                <w:sz w:val="14"/>
                <w:szCs w:val="14"/>
                <w:lang w:val="de-CH"/>
              </w:rPr>
              <w:t>15.</w:t>
            </w:r>
          </w:p>
        </w:tc>
        <w:tc>
          <w:tcPr>
            <w:tcW w:w="112" w:type="pct"/>
            <w:tcBorders>
              <w:top w:val="nil"/>
              <w:left w:val="nil"/>
              <w:bottom w:val="nil"/>
              <w:right w:val="nil"/>
            </w:tcBorders>
            <w:tcMar>
              <w:top w:w="0" w:type="dxa"/>
              <w:left w:w="0" w:type="dxa"/>
              <w:bottom w:w="0" w:type="dxa"/>
              <w:right w:w="0" w:type="dxa"/>
            </w:tcMar>
          </w:tcPr>
          <w:p w14:paraId="12959E5F" w14:textId="77777777" w:rsidR="00A963D3" w:rsidRPr="00B02BDB" w:rsidRDefault="00A963D3">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10E94D86" w14:textId="77777777" w:rsidR="00A963D3" w:rsidRPr="00B02BDB" w:rsidRDefault="00A963D3">
            <w:pPr>
              <w:keepNext/>
              <w:keepLines/>
              <w:spacing w:line="264" w:lineRule="auto"/>
              <w:rPr>
                <w:sz w:val="14"/>
                <w:szCs w:val="14"/>
                <w:lang w:val="de-CH"/>
              </w:rPr>
            </w:pPr>
          </w:p>
        </w:tc>
      </w:tr>
      <w:tr w:rsidR="00A963D3" w:rsidRPr="00B02BDB" w14:paraId="1A58D3C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D331BDF" w14:textId="77777777" w:rsidR="00A963D3" w:rsidRPr="00B02BDB" w:rsidRDefault="00B218A8">
            <w:pPr>
              <w:keepNext/>
              <w:keepLines/>
              <w:spacing w:line="264" w:lineRule="auto"/>
              <w:rPr>
                <w:sz w:val="14"/>
                <w:szCs w:val="14"/>
                <w:lang w:val="de-CH"/>
              </w:rPr>
            </w:pPr>
            <w:r w:rsidRPr="00B02BDB">
              <w:rPr>
                <w:noProof/>
                <w:sz w:val="14"/>
                <w:szCs w:val="14"/>
                <w:lang w:val="de-CH"/>
              </w:rPr>
              <w:drawing>
                <wp:inline distT="0" distB="0" distL="0" distR="0" wp14:anchorId="470E557A" wp14:editId="0BF1F4C7">
                  <wp:extent cx="2687320" cy="201422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dpi="0">
                          <a:blip r:embed="rId21"/>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3CC12AA1" w14:textId="77777777" w:rsidR="00A963D3" w:rsidRPr="00B02BDB" w:rsidRDefault="00A963D3">
            <w:pPr>
              <w:keepNext/>
              <w:keepLines/>
              <w:spacing w:line="264" w:lineRule="auto"/>
              <w:rPr>
                <w:sz w:val="18"/>
                <w:szCs w:val="18"/>
                <w:lang w:val="de-CH"/>
              </w:rPr>
            </w:pPr>
          </w:p>
        </w:tc>
        <w:tc>
          <w:tcPr>
            <w:tcW w:w="2444" w:type="pct"/>
            <w:tcBorders>
              <w:top w:val="nil"/>
              <w:left w:val="nil"/>
              <w:bottom w:val="nil"/>
              <w:right w:val="nil"/>
            </w:tcBorders>
            <w:tcMar>
              <w:top w:w="0" w:type="dxa"/>
              <w:left w:w="0" w:type="dxa"/>
              <w:bottom w:w="0" w:type="dxa"/>
              <w:right w:w="0" w:type="dxa"/>
            </w:tcMar>
          </w:tcPr>
          <w:p w14:paraId="598D3C8D" w14:textId="77777777" w:rsidR="00A963D3" w:rsidRPr="00B02BDB" w:rsidRDefault="00A963D3">
            <w:pPr>
              <w:keepNext/>
              <w:keepLines/>
              <w:spacing w:line="264" w:lineRule="auto"/>
              <w:rPr>
                <w:sz w:val="18"/>
                <w:szCs w:val="18"/>
                <w:lang w:val="de-CH"/>
              </w:rPr>
            </w:pPr>
          </w:p>
        </w:tc>
      </w:tr>
    </w:tbl>
    <w:p w14:paraId="5CC22C7F" w14:textId="77777777" w:rsidR="00A963D3" w:rsidRPr="00B02BDB" w:rsidRDefault="00B218A8">
      <w:pPr>
        <w:spacing w:line="264" w:lineRule="auto"/>
        <w:rPr>
          <w:lang w:val="de-CH"/>
        </w:rPr>
      </w:pPr>
      <w:r w:rsidRPr="00B02BDB">
        <w:rPr>
          <w:lang w:val="de-CH"/>
        </w:rP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A963D3" w:rsidRPr="00B02BDB" w14:paraId="590F46A5" w14:textId="77777777">
        <w:tc>
          <w:tcPr>
            <w:tcW w:w="4995" w:type="pct"/>
            <w:gridSpan w:val="2"/>
            <w:tcBorders>
              <w:top w:val="nil"/>
              <w:left w:val="nil"/>
              <w:bottom w:val="nil"/>
              <w:right w:val="nil"/>
            </w:tcBorders>
            <w:tcMar>
              <w:top w:w="0" w:type="dxa"/>
              <w:left w:w="0" w:type="dxa"/>
              <w:bottom w:w="0" w:type="dxa"/>
              <w:right w:w="227" w:type="dxa"/>
            </w:tcMar>
          </w:tcPr>
          <w:p w14:paraId="2031F9DA" w14:textId="77777777" w:rsidR="00A963D3" w:rsidRPr="00B02BDB" w:rsidRDefault="00B218A8">
            <w:pPr>
              <w:spacing w:before="240" w:after="240"/>
              <w:rPr>
                <w:lang w:val="de-CH"/>
              </w:rPr>
            </w:pPr>
            <w:r w:rsidRPr="00B02BDB">
              <w:rPr>
                <w:b/>
                <w:lang w:val="de-CH"/>
              </w:rPr>
              <w:lastRenderedPageBreak/>
              <w:t xml:space="preserve">Bauwerk Parkett – </w:t>
            </w:r>
            <w:proofErr w:type="spellStart"/>
            <w:r w:rsidRPr="00B02BDB">
              <w:rPr>
                <w:b/>
                <w:lang w:val="de-CH"/>
              </w:rPr>
              <w:t>Built</w:t>
            </w:r>
            <w:proofErr w:type="spellEnd"/>
            <w:r w:rsidRPr="00B02BDB">
              <w:rPr>
                <w:b/>
                <w:lang w:val="de-CH"/>
              </w:rPr>
              <w:t xml:space="preserve"> </w:t>
            </w:r>
            <w:proofErr w:type="spellStart"/>
            <w:r w:rsidRPr="00B02BDB">
              <w:rPr>
                <w:b/>
                <w:lang w:val="de-CH"/>
              </w:rPr>
              <w:t>for</w:t>
            </w:r>
            <w:proofErr w:type="spellEnd"/>
            <w:r w:rsidRPr="00B02BDB">
              <w:rPr>
                <w:b/>
                <w:lang w:val="de-CH"/>
              </w:rPr>
              <w:t xml:space="preserve"> a </w:t>
            </w:r>
            <w:proofErr w:type="spellStart"/>
            <w:r w:rsidRPr="00B02BDB">
              <w:rPr>
                <w:b/>
                <w:lang w:val="de-CH"/>
              </w:rPr>
              <w:t>lifetime</w:t>
            </w:r>
            <w:proofErr w:type="spellEnd"/>
            <w:r w:rsidRPr="00B02BDB">
              <w:rPr>
                <w:b/>
                <w:lang w:val="de-CH"/>
              </w:rPr>
              <w:t xml:space="preserve"> </w:t>
            </w:r>
          </w:p>
          <w:p w14:paraId="384AE162" w14:textId="77777777" w:rsidR="00A963D3" w:rsidRPr="00B02BDB" w:rsidRDefault="00B218A8">
            <w:pPr>
              <w:spacing w:before="240" w:after="240"/>
              <w:rPr>
                <w:lang w:val="de-CH"/>
              </w:rPr>
            </w:pPr>
            <w:r w:rsidRPr="00B02BDB">
              <w:rPr>
                <w:lang w:val="de-CH"/>
              </w:rPr>
              <w:t xml:space="preserve">Was 1935 durch den Schweizer Pionier Ernst Göhner mit der Erfindung des </w:t>
            </w:r>
            <w:proofErr w:type="spellStart"/>
            <w:r w:rsidRPr="00B02BDB">
              <w:rPr>
                <w:lang w:val="de-CH"/>
              </w:rPr>
              <w:t>Klötzli</w:t>
            </w:r>
            <w:proofErr w:type="spellEnd"/>
            <w:r w:rsidRPr="00B02BDB">
              <w:rPr>
                <w:lang w:val="de-CH"/>
              </w:rPr>
              <w:t>-Parketts begann, ist heute Massstab für anspruchsvolles Design und gesundes Wohnen. Wie jeder Baum und jedes Stück Holz, ist jede unserer verantwortungsvoll gefertigten Dielen einzigartig und beständig. Die Verschmelzung von Schweizer Ingenieurskunst und echter Natur schafft aussergewöhnliche Wohnerlebnisse – heute und für kommende Generationen.</w:t>
            </w:r>
          </w:p>
          <w:p w14:paraId="2BB5477E" w14:textId="77777777" w:rsidR="00A963D3" w:rsidRPr="00B02BDB" w:rsidRDefault="00000000">
            <w:pPr>
              <w:spacing w:before="240" w:after="240"/>
              <w:rPr>
                <w:lang w:val="de-CH"/>
              </w:rPr>
            </w:pPr>
            <w:hyperlink r:id="rId22" w:tgtFrame="_blank">
              <w:r w:rsidR="00A963D3" w:rsidRPr="00B02BDB">
                <w:rPr>
                  <w:rStyle w:val="Hyperlink"/>
                  <w:i/>
                  <w:color w:val="000000"/>
                  <w:lang w:val="de-CH"/>
                </w:rPr>
                <w:t>bauwerk-parkett.com</w:t>
              </w:r>
            </w:hyperlink>
          </w:p>
          <w:p w14:paraId="64846CE9" w14:textId="77777777" w:rsidR="00A963D3" w:rsidRPr="00B02BDB" w:rsidRDefault="00B218A8">
            <w:pPr>
              <w:rPr>
                <w:lang w:val="de-CH"/>
              </w:rPr>
            </w:pPr>
            <w:r w:rsidRPr="00B02BDB">
              <w:rPr>
                <w:lang w:val="de-CH"/>
              </w:rPr>
              <w:br/>
            </w:r>
          </w:p>
        </w:tc>
        <w:tc>
          <w:tcPr>
            <w:tcW w:w="5" w:type="pct"/>
            <w:tcBorders>
              <w:top w:val="nil"/>
              <w:left w:val="nil"/>
              <w:bottom w:val="nil"/>
              <w:right w:val="nil"/>
            </w:tcBorders>
            <w:tcMar>
              <w:top w:w="0" w:type="dxa"/>
              <w:left w:w="0" w:type="dxa"/>
              <w:bottom w:w="0" w:type="dxa"/>
              <w:right w:w="227" w:type="dxa"/>
            </w:tcMar>
          </w:tcPr>
          <w:p w14:paraId="47531311" w14:textId="77777777" w:rsidR="00A963D3" w:rsidRPr="00B02BDB" w:rsidRDefault="00B218A8">
            <w:pPr>
              <w:rPr>
                <w:lang w:val="de-CH"/>
              </w:rPr>
            </w:pPr>
            <w:r w:rsidRPr="00B02BDB">
              <w:rPr>
                <w:lang w:val="de-CH"/>
              </w:rPr>
              <w:br/>
            </w:r>
          </w:p>
        </w:tc>
      </w:tr>
      <w:tr w:rsidR="00A963D3" w:rsidRPr="00B02BDB" w14:paraId="199A3B72" w14:textId="77777777">
        <w:trPr>
          <w:gridAfter w:val="1"/>
          <w:wAfter w:w="7" w:type="dxa"/>
        </w:trPr>
        <w:tc>
          <w:tcPr>
            <w:tcW w:w="3596" w:type="dxa"/>
            <w:tcBorders>
              <w:top w:val="nil"/>
              <w:left w:val="nil"/>
              <w:bottom w:val="nil"/>
              <w:right w:val="nil"/>
            </w:tcBorders>
            <w:tcMar>
              <w:top w:w="0" w:type="dxa"/>
              <w:left w:w="0" w:type="dxa"/>
              <w:bottom w:w="0" w:type="dxa"/>
              <w:right w:w="227" w:type="dxa"/>
            </w:tcMar>
          </w:tcPr>
          <w:p w14:paraId="3A160F1E" w14:textId="77777777" w:rsidR="00A963D3" w:rsidRPr="00B02BDB" w:rsidRDefault="00A963D3">
            <w:pPr>
              <w:rPr>
                <w:lang w:val="de-CH"/>
              </w:rPr>
            </w:pPr>
          </w:p>
        </w:tc>
        <w:tc>
          <w:tcPr>
            <w:tcW w:w="3597" w:type="dxa"/>
            <w:tcBorders>
              <w:top w:val="nil"/>
              <w:left w:val="nil"/>
              <w:bottom w:val="nil"/>
              <w:right w:val="nil"/>
            </w:tcBorders>
            <w:tcMar>
              <w:top w:w="0" w:type="dxa"/>
              <w:left w:w="0" w:type="dxa"/>
              <w:bottom w:w="0" w:type="dxa"/>
              <w:right w:w="227" w:type="dxa"/>
            </w:tcMar>
          </w:tcPr>
          <w:p w14:paraId="7B4ED04E" w14:textId="77777777" w:rsidR="00A963D3" w:rsidRPr="00B02BDB" w:rsidRDefault="00A963D3">
            <w:pPr>
              <w:rPr>
                <w:lang w:val="de-CH"/>
              </w:rPr>
            </w:pPr>
          </w:p>
        </w:tc>
      </w:tr>
    </w:tbl>
    <w:p w14:paraId="4CE748AC" w14:textId="77777777" w:rsidR="00A963D3" w:rsidRPr="00B02BDB" w:rsidRDefault="00A963D3">
      <w:pPr>
        <w:spacing w:line="264" w:lineRule="auto"/>
        <w:rPr>
          <w:lang w:val="de-CH"/>
        </w:rPr>
      </w:pPr>
    </w:p>
    <w:sectPr w:rsidR="00A963D3" w:rsidRPr="00B02BDB">
      <w:headerReference w:type="default" r:id="rId23"/>
      <w:footerReference w:type="default" r:id="rId24"/>
      <w:headerReference w:type="first" r:id="rId25"/>
      <w:footerReference w:type="first" r:id="rId26"/>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E0CDE" w14:textId="77777777" w:rsidR="00674EF8" w:rsidRDefault="00674EF8">
      <w:pPr>
        <w:spacing w:line="240" w:lineRule="auto"/>
      </w:pPr>
      <w:r>
        <w:separator/>
      </w:r>
    </w:p>
  </w:endnote>
  <w:endnote w:type="continuationSeparator" w:id="0">
    <w:p w14:paraId="63B52678" w14:textId="77777777" w:rsidR="00674EF8" w:rsidRDefault="00674E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A963D3" w14:paraId="054CE8B2" w14:textId="77777777">
      <w:tc>
        <w:tcPr>
          <w:tcW w:w="4900" w:type="pct"/>
          <w:tcBorders>
            <w:top w:val="nil"/>
            <w:left w:val="nil"/>
            <w:bottom w:val="nil"/>
            <w:right w:val="nil"/>
          </w:tcBorders>
          <w:tcMar>
            <w:top w:w="0" w:type="dxa"/>
            <w:left w:w="0" w:type="dxa"/>
            <w:bottom w:w="0" w:type="dxa"/>
            <w:right w:w="0" w:type="dxa"/>
          </w:tcMar>
          <w:vAlign w:val="bottom"/>
        </w:tcPr>
        <w:p w14:paraId="46CE4225" w14:textId="77777777" w:rsidR="00A963D3" w:rsidRDefault="00B218A8">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A963D3" w14:paraId="49C06FB2" w14:textId="77777777">
            <w:trPr>
              <w:tblCellSpacing w:w="0" w:type="dxa"/>
            </w:trPr>
            <w:tc>
              <w:tcPr>
                <w:tcW w:w="5000" w:type="pct"/>
                <w:shd w:val="clear" w:color="auto" w:fill="FFFFFF"/>
                <w:vAlign w:val="center"/>
                <w:hideMark/>
              </w:tcPr>
              <w:p w14:paraId="71CC680B" w14:textId="77777777" w:rsidR="00A963D3" w:rsidRDefault="00B218A8">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sidR="00A963D3">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sidR="00A963D3">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sidR="00A963D3">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sidR="00A963D3">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sidR="00A963D3">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fldChar w:fldCharType="end"/>
                </w:r>
                <w:r>
                  <w:rPr>
                    <w:rFonts w:eastAsia="Arial"/>
                    <w:sz w:val="16"/>
                    <w:szCs w:val="16"/>
                    <w:shd w:val="clear" w:color="auto" w:fill="FFFFFF"/>
                  </w:rPr>
                  <w:t>, </w:t>
                </w:r>
                <w:hyperlink r:id="rId6" w:tgtFrame="_blank" w:tooltip="bauwerk-parkett-facebook">
                  <w:r w:rsidR="00A963D3">
                    <w:rPr>
                      <w:rStyle w:val="Hyperlink"/>
                      <w:rFonts w:eastAsia="Arial"/>
                      <w:i/>
                      <w:color w:val="000000"/>
                      <w:sz w:val="16"/>
                      <w:szCs w:val="16"/>
                      <w:shd w:val="clear" w:color="auto" w:fill="FFFFFF"/>
                    </w:rPr>
                    <w:t>Pinterest</w:t>
                  </w:r>
                </w:hyperlink>
              </w:p>
            </w:tc>
          </w:tr>
        </w:tbl>
        <w:p w14:paraId="7689E9AF" w14:textId="77777777" w:rsidR="00A963D3" w:rsidRDefault="00A963D3">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23D6DF9A" w14:textId="77777777" w:rsidR="00A963D3" w:rsidRDefault="00A963D3">
          <w:pPr>
            <w:rPr>
              <w:sz w:val="16"/>
              <w:szCs w:val="16"/>
            </w:rPr>
          </w:pPr>
        </w:p>
      </w:tc>
    </w:tr>
  </w:tbl>
  <w:p w14:paraId="7287AEA8" w14:textId="77777777" w:rsidR="00A963D3" w:rsidRDefault="00A963D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A963D3" w14:paraId="0ED3C95F" w14:textId="77777777">
      <w:tc>
        <w:tcPr>
          <w:tcW w:w="4900" w:type="pct"/>
          <w:tcBorders>
            <w:top w:val="nil"/>
            <w:left w:val="nil"/>
            <w:bottom w:val="nil"/>
            <w:right w:val="nil"/>
          </w:tcBorders>
          <w:tcMar>
            <w:top w:w="0" w:type="dxa"/>
            <w:left w:w="0" w:type="dxa"/>
            <w:bottom w:w="0" w:type="dxa"/>
            <w:right w:w="0" w:type="dxa"/>
          </w:tcMar>
          <w:vAlign w:val="bottom"/>
        </w:tcPr>
        <w:p w14:paraId="2AF48578" w14:textId="77777777" w:rsidR="00A963D3" w:rsidRDefault="00B218A8">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A963D3" w14:paraId="0022AFC8" w14:textId="77777777">
            <w:trPr>
              <w:tblCellSpacing w:w="0" w:type="dxa"/>
            </w:trPr>
            <w:tc>
              <w:tcPr>
                <w:tcW w:w="5000" w:type="pct"/>
                <w:shd w:val="clear" w:color="auto" w:fill="FFFFFF"/>
                <w:vAlign w:val="center"/>
                <w:hideMark/>
              </w:tcPr>
              <w:p w14:paraId="01B10BEA" w14:textId="77777777" w:rsidR="00A963D3" w:rsidRDefault="00B218A8">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sidR="00A963D3">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sidR="00A963D3">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sidR="00A963D3">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sidR="00A963D3">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sidR="00A963D3">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fldChar w:fldCharType="end"/>
                </w:r>
                <w:r>
                  <w:rPr>
                    <w:rFonts w:eastAsia="Arial"/>
                    <w:sz w:val="16"/>
                    <w:szCs w:val="16"/>
                    <w:shd w:val="clear" w:color="auto" w:fill="FFFFFF"/>
                  </w:rPr>
                  <w:t>, </w:t>
                </w:r>
                <w:hyperlink r:id="rId6" w:tgtFrame="_blank" w:tooltip="bauwerk-parkett-facebook">
                  <w:r w:rsidR="00A963D3">
                    <w:rPr>
                      <w:rStyle w:val="Hyperlink"/>
                      <w:rFonts w:eastAsia="Arial"/>
                      <w:i/>
                      <w:color w:val="000000"/>
                      <w:sz w:val="16"/>
                      <w:szCs w:val="16"/>
                      <w:shd w:val="clear" w:color="auto" w:fill="FFFFFF"/>
                    </w:rPr>
                    <w:t>Pinterest</w:t>
                  </w:r>
                </w:hyperlink>
              </w:p>
            </w:tc>
          </w:tr>
        </w:tbl>
        <w:p w14:paraId="4DBE3FBC" w14:textId="77777777" w:rsidR="00A963D3" w:rsidRDefault="00A963D3">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169FE2FD" w14:textId="77777777" w:rsidR="00A963D3" w:rsidRDefault="00A963D3">
          <w:pPr>
            <w:rPr>
              <w:sz w:val="16"/>
              <w:szCs w:val="16"/>
            </w:rPr>
          </w:pPr>
        </w:p>
      </w:tc>
    </w:tr>
  </w:tbl>
  <w:p w14:paraId="6DE10399" w14:textId="77777777" w:rsidR="00A963D3" w:rsidRDefault="00A963D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02088" w14:textId="77777777" w:rsidR="00674EF8" w:rsidRDefault="00674EF8">
      <w:pPr>
        <w:spacing w:line="240" w:lineRule="auto"/>
      </w:pPr>
      <w:r>
        <w:separator/>
      </w:r>
    </w:p>
  </w:footnote>
  <w:footnote w:type="continuationSeparator" w:id="0">
    <w:p w14:paraId="204546B3" w14:textId="77777777" w:rsidR="00674EF8" w:rsidRDefault="00674E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A64D" w14:textId="77777777" w:rsidR="00A963D3" w:rsidRDefault="00B218A8">
    <w:r w:rsidRPr="00D271B5">
      <w:rPr>
        <w:noProof/>
      </w:rPr>
      <w:drawing>
        <wp:anchor distT="0" distB="0" distL="114300" distR="114300" simplePos="0" relativeHeight="251658241" behindDoc="0" locked="0" layoutInCell="0" allowOverlap="0" wp14:anchorId="5C483D66" wp14:editId="5A685A5B">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421B5" w14:textId="77777777" w:rsidR="00A963D3" w:rsidRDefault="00B218A8">
    <w:pPr>
      <w:spacing w:before="240" w:after="240"/>
      <w:rPr>
        <w:sz w:val="20"/>
        <w:szCs w:val="20"/>
      </w:rPr>
    </w:pPr>
    <w:r w:rsidRPr="00D271B5">
      <w:rPr>
        <w:noProof/>
        <w:sz w:val="20"/>
        <w:szCs w:val="20"/>
      </w:rPr>
      <w:drawing>
        <wp:anchor distT="0" distB="0" distL="114300" distR="114300" simplePos="0" relativeHeight="251658240" behindDoc="0" locked="0" layoutInCell="0" allowOverlap="0" wp14:anchorId="705F28E7" wp14:editId="0DB10993">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14:paraId="72CDC5D0" w14:textId="77777777" w:rsidR="00A963D3" w:rsidRDefault="00B218A8">
    <w:pPr>
      <w:spacing w:before="240" w:after="240"/>
      <w:rPr>
        <w:sz w:val="20"/>
        <w:szCs w:val="20"/>
      </w:rPr>
    </w:pPr>
    <w:r>
      <w:rPr>
        <w:sz w:val="20"/>
        <w:szCs w:val="20"/>
      </w:rPr>
      <w:t> </w:t>
    </w:r>
  </w:p>
  <w:p w14:paraId="5B2AAB15" w14:textId="77777777" w:rsidR="00A963D3" w:rsidRDefault="00B218A8">
    <w:pPr>
      <w:spacing w:before="240" w:after="240"/>
      <w:rPr>
        <w:sz w:val="20"/>
        <w:szCs w:val="20"/>
      </w:rPr>
    </w:pPr>
    <w:r>
      <w:rPr>
        <w:rFonts w:eastAsia="Arial"/>
        <w:b/>
        <w:sz w:val="20"/>
        <w:szCs w:val="20"/>
      </w:rPr>
      <w:t>Medienmitteilung</w:t>
    </w:r>
  </w:p>
  <w:p w14:paraId="0EF21B79" w14:textId="77777777" w:rsidR="00A963D3" w:rsidRDefault="00B218A8">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3D3"/>
    <w:rsid w:val="0001453F"/>
    <w:rsid w:val="00046F20"/>
    <w:rsid w:val="0006534B"/>
    <w:rsid w:val="00075BFD"/>
    <w:rsid w:val="000A7A9A"/>
    <w:rsid w:val="000D6983"/>
    <w:rsid w:val="001031D1"/>
    <w:rsid w:val="001522D5"/>
    <w:rsid w:val="00162C81"/>
    <w:rsid w:val="001B66D9"/>
    <w:rsid w:val="001C15E4"/>
    <w:rsid w:val="00240444"/>
    <w:rsid w:val="002518AA"/>
    <w:rsid w:val="00296D85"/>
    <w:rsid w:val="002B150A"/>
    <w:rsid w:val="002F0A44"/>
    <w:rsid w:val="003532E1"/>
    <w:rsid w:val="0037381C"/>
    <w:rsid w:val="003771B8"/>
    <w:rsid w:val="00386DE9"/>
    <w:rsid w:val="003A044E"/>
    <w:rsid w:val="003F7F9A"/>
    <w:rsid w:val="004071B2"/>
    <w:rsid w:val="00427B05"/>
    <w:rsid w:val="00475899"/>
    <w:rsid w:val="00495927"/>
    <w:rsid w:val="00496925"/>
    <w:rsid w:val="004A3866"/>
    <w:rsid w:val="004E320A"/>
    <w:rsid w:val="004E6F95"/>
    <w:rsid w:val="00585E3C"/>
    <w:rsid w:val="005C458E"/>
    <w:rsid w:val="005F36EC"/>
    <w:rsid w:val="005F3F24"/>
    <w:rsid w:val="00635C36"/>
    <w:rsid w:val="00674C14"/>
    <w:rsid w:val="00674EF8"/>
    <w:rsid w:val="006876A2"/>
    <w:rsid w:val="00742392"/>
    <w:rsid w:val="00746AEB"/>
    <w:rsid w:val="00752880"/>
    <w:rsid w:val="007E33C0"/>
    <w:rsid w:val="007E77F4"/>
    <w:rsid w:val="007F49FA"/>
    <w:rsid w:val="00822DF8"/>
    <w:rsid w:val="008B129A"/>
    <w:rsid w:val="008E7DEC"/>
    <w:rsid w:val="0092430E"/>
    <w:rsid w:val="0095496B"/>
    <w:rsid w:val="00981B5B"/>
    <w:rsid w:val="009C340F"/>
    <w:rsid w:val="009C485B"/>
    <w:rsid w:val="00A67047"/>
    <w:rsid w:val="00A72AF3"/>
    <w:rsid w:val="00A81AC2"/>
    <w:rsid w:val="00A963D3"/>
    <w:rsid w:val="00AA0649"/>
    <w:rsid w:val="00AB7D55"/>
    <w:rsid w:val="00AD1E58"/>
    <w:rsid w:val="00B02BDB"/>
    <w:rsid w:val="00B10E70"/>
    <w:rsid w:val="00B13AE6"/>
    <w:rsid w:val="00B13D96"/>
    <w:rsid w:val="00B218A8"/>
    <w:rsid w:val="00B309CE"/>
    <w:rsid w:val="00B4321F"/>
    <w:rsid w:val="00C458C9"/>
    <w:rsid w:val="00C50095"/>
    <w:rsid w:val="00C6158B"/>
    <w:rsid w:val="00C65702"/>
    <w:rsid w:val="00C92D81"/>
    <w:rsid w:val="00CA2C99"/>
    <w:rsid w:val="00CA6731"/>
    <w:rsid w:val="00CB5E53"/>
    <w:rsid w:val="00D16E05"/>
    <w:rsid w:val="00D25466"/>
    <w:rsid w:val="00D271B5"/>
    <w:rsid w:val="00D55187"/>
    <w:rsid w:val="00D82EC1"/>
    <w:rsid w:val="00DB1A80"/>
    <w:rsid w:val="00DB7DA5"/>
    <w:rsid w:val="00DC745D"/>
    <w:rsid w:val="00DD62BF"/>
    <w:rsid w:val="00E01C5D"/>
    <w:rsid w:val="00E22007"/>
    <w:rsid w:val="00E55C4F"/>
    <w:rsid w:val="00E73916"/>
    <w:rsid w:val="00ED1D5E"/>
    <w:rsid w:val="00EE15A3"/>
    <w:rsid w:val="00EF256E"/>
    <w:rsid w:val="00F02CAF"/>
    <w:rsid w:val="00F06FE5"/>
    <w:rsid w:val="00F315F6"/>
    <w:rsid w:val="00F55C04"/>
    <w:rsid w:val="00FC59F9"/>
    <w:rsid w:val="00FF3E61"/>
  </w:rsids>
  <m:mathPr>
    <m:mathFont m:val="Cambria Math"/>
    <m:brkBin m:val="before"/>
    <m:brkBinSub m:val="--"/>
    <m:smallFrac m:val="0"/>
    <m:dispDef/>
    <m:lMargin m:val="0"/>
    <m:rMargin m:val="0"/>
    <m:defJc m:val="centerGroup"/>
    <m:wrapIndent m:val="0"/>
    <m:intLim m:val="undOvr"/>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1DAC55"/>
  <w15:docId w15:val="{158061C0-17C7-47B4-B37F-9B6D4F78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585E3C"/>
    <w:pPr>
      <w:spacing w:line="240" w:lineRule="auto"/>
    </w:pPr>
  </w:style>
  <w:style w:type="paragraph" w:styleId="Kopfzeile">
    <w:name w:val="header"/>
    <w:basedOn w:val="Standard"/>
    <w:link w:val="KopfzeileZchn"/>
    <w:uiPriority w:val="99"/>
    <w:semiHidden/>
    <w:unhideWhenUsed/>
    <w:rsid w:val="0095496B"/>
    <w:pPr>
      <w:tabs>
        <w:tab w:val="center" w:pos="4513"/>
        <w:tab w:val="right" w:pos="9026"/>
      </w:tabs>
      <w:spacing w:line="240" w:lineRule="auto"/>
    </w:pPr>
  </w:style>
  <w:style w:type="character" w:customStyle="1" w:styleId="KopfzeileZchn">
    <w:name w:val="Kopfzeile Zchn"/>
    <w:basedOn w:val="Absatz-Standardschriftart"/>
    <w:link w:val="Kopfzeile"/>
    <w:uiPriority w:val="99"/>
    <w:semiHidden/>
    <w:rsid w:val="0095496B"/>
  </w:style>
  <w:style w:type="paragraph" w:styleId="Fuzeile">
    <w:name w:val="footer"/>
    <w:basedOn w:val="Standard"/>
    <w:link w:val="FuzeileZchn"/>
    <w:uiPriority w:val="99"/>
    <w:semiHidden/>
    <w:unhideWhenUsed/>
    <w:rsid w:val="0095496B"/>
    <w:pPr>
      <w:tabs>
        <w:tab w:val="center" w:pos="4513"/>
        <w:tab w:val="right" w:pos="9026"/>
      </w:tabs>
      <w:spacing w:line="240" w:lineRule="auto"/>
    </w:pPr>
  </w:style>
  <w:style w:type="character" w:customStyle="1" w:styleId="FuzeileZchn">
    <w:name w:val="Fußzeile Zchn"/>
    <w:basedOn w:val="Absatz-Standardschriftart"/>
    <w:link w:val="Fuzeile"/>
    <w:uiPriority w:val="99"/>
    <w:semiHidden/>
    <w:rsid w:val="0095496B"/>
  </w:style>
  <w:style w:type="character" w:styleId="Kommentarzeichen">
    <w:name w:val="annotation reference"/>
    <w:basedOn w:val="Absatz-Standardschriftart"/>
    <w:uiPriority w:val="99"/>
    <w:semiHidden/>
    <w:unhideWhenUsed/>
    <w:rsid w:val="0092430E"/>
    <w:rPr>
      <w:sz w:val="16"/>
      <w:szCs w:val="16"/>
    </w:rPr>
  </w:style>
  <w:style w:type="paragraph" w:styleId="Kommentartext">
    <w:name w:val="annotation text"/>
    <w:basedOn w:val="Standard"/>
    <w:link w:val="KommentartextZchn"/>
    <w:uiPriority w:val="99"/>
    <w:unhideWhenUsed/>
    <w:rsid w:val="0092430E"/>
    <w:pPr>
      <w:spacing w:line="240" w:lineRule="auto"/>
    </w:pPr>
    <w:rPr>
      <w:sz w:val="20"/>
      <w:szCs w:val="20"/>
    </w:rPr>
  </w:style>
  <w:style w:type="character" w:customStyle="1" w:styleId="KommentartextZchn">
    <w:name w:val="Kommentartext Zchn"/>
    <w:basedOn w:val="Absatz-Standardschriftart"/>
    <w:link w:val="Kommentartext"/>
    <w:uiPriority w:val="99"/>
    <w:rsid w:val="0092430E"/>
    <w:rPr>
      <w:sz w:val="20"/>
      <w:szCs w:val="20"/>
    </w:rPr>
  </w:style>
  <w:style w:type="paragraph" w:styleId="Kommentarthema">
    <w:name w:val="annotation subject"/>
    <w:basedOn w:val="Kommentartext"/>
    <w:next w:val="Kommentartext"/>
    <w:link w:val="KommentarthemaZchn"/>
    <w:uiPriority w:val="99"/>
    <w:semiHidden/>
    <w:unhideWhenUsed/>
    <w:rsid w:val="0092430E"/>
    <w:rPr>
      <w:b/>
      <w:bCs/>
    </w:rPr>
  </w:style>
  <w:style w:type="character" w:customStyle="1" w:styleId="KommentarthemaZchn">
    <w:name w:val="Kommentarthema Zchn"/>
    <w:basedOn w:val="KommentartextZchn"/>
    <w:link w:val="Kommentarthema"/>
    <w:uiPriority w:val="99"/>
    <w:semiHidden/>
    <w:rsid w:val="0092430E"/>
    <w:rPr>
      <w:b/>
      <w:bCs/>
      <w:sz w:val="20"/>
      <w:szCs w:val="20"/>
    </w:rPr>
  </w:style>
  <w:style w:type="character" w:styleId="Erwhnung">
    <w:name w:val="Mention"/>
    <w:basedOn w:val="Absatz-Standardschriftart"/>
    <w:uiPriority w:val="99"/>
    <w:unhideWhenUsed/>
    <w:rsid w:val="00386DE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yperlink" Target="http://www.bauwerk-parkett.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1817</Words>
  <Characters>10815</Characters>
  <Application>Microsoft Office Word</Application>
  <DocSecurity>0</DocSecurity>
  <Lines>156</Lines>
  <Paragraphs>42</Paragraphs>
  <ScaleCrop>false</ScaleCrop>
  <Company/>
  <LinksUpToDate>false</LinksUpToDate>
  <CharactersWithSpaces>12590</CharactersWithSpaces>
  <SharedDoc>false</SharedDoc>
  <HLinks>
    <vt:vector size="90" baseType="variant">
      <vt:variant>
        <vt:i4>3080230</vt:i4>
      </vt:variant>
      <vt:variant>
        <vt:i4>0</vt:i4>
      </vt:variant>
      <vt:variant>
        <vt:i4>0</vt:i4>
      </vt:variant>
      <vt:variant>
        <vt:i4>5</vt:i4>
      </vt:variant>
      <vt:variant>
        <vt:lpwstr>http://www.bauwerk-parkett.com/</vt:lpwstr>
      </vt:variant>
      <vt:variant>
        <vt:lpwstr/>
      </vt:variant>
      <vt:variant>
        <vt:i4>5898257</vt:i4>
      </vt:variant>
      <vt:variant>
        <vt:i4>39</vt:i4>
      </vt:variant>
      <vt:variant>
        <vt:i4>0</vt:i4>
      </vt:variant>
      <vt:variant>
        <vt:i4>5</vt:i4>
      </vt:variant>
      <vt:variant>
        <vt:lpwstr>https://www.pinterest.ch/bauwerkparkett/</vt:lpwstr>
      </vt:variant>
      <vt:variant>
        <vt:lpwstr/>
      </vt:variant>
      <vt:variant>
        <vt:i4>3</vt:i4>
      </vt:variant>
      <vt:variant>
        <vt:i4>36</vt:i4>
      </vt:variant>
      <vt:variant>
        <vt:i4>0</vt:i4>
      </vt:variant>
      <vt:variant>
        <vt:i4>5</vt:i4>
      </vt:variant>
      <vt:variant>
        <vt:lpwstr>https://www.youtube.com/channel/UCSj8VzKnCchna6P7pRmRGwg</vt:lpwstr>
      </vt:variant>
      <vt:variant>
        <vt:lpwstr/>
      </vt:variant>
      <vt:variant>
        <vt:i4>6225943</vt:i4>
      </vt:variant>
      <vt:variant>
        <vt:i4>33</vt:i4>
      </vt:variant>
      <vt:variant>
        <vt:i4>0</vt:i4>
      </vt:variant>
      <vt:variant>
        <vt:i4>5</vt:i4>
      </vt:variant>
      <vt:variant>
        <vt:lpwstr>https://ch.linkedin.com/company/bauwerk-parkett/</vt:lpwstr>
      </vt:variant>
      <vt:variant>
        <vt:lpwstr/>
      </vt:variant>
      <vt:variant>
        <vt:i4>5242912</vt:i4>
      </vt:variant>
      <vt:variant>
        <vt:i4>30</vt:i4>
      </vt:variant>
      <vt:variant>
        <vt:i4>0</vt:i4>
      </vt:variant>
      <vt:variant>
        <vt:i4>5</vt:i4>
      </vt:variant>
      <vt:variant>
        <vt:lpwstr>https://www.instagram.com/bauwerk_parkett/</vt:lpwstr>
      </vt:variant>
      <vt:variant>
        <vt:lpwstr/>
      </vt:variant>
      <vt:variant>
        <vt:i4>4980754</vt:i4>
      </vt:variant>
      <vt:variant>
        <vt:i4>27</vt:i4>
      </vt:variant>
      <vt:variant>
        <vt:i4>0</vt:i4>
      </vt:variant>
      <vt:variant>
        <vt:i4>5</vt:i4>
      </vt:variant>
      <vt:variant>
        <vt:lpwstr>https://www.facebook.com/Bauwerk.Parkett</vt:lpwstr>
      </vt:variant>
      <vt:variant>
        <vt:lpwstr/>
      </vt:variant>
      <vt:variant>
        <vt:i4>1114180</vt:i4>
      </vt:variant>
      <vt:variant>
        <vt:i4>24</vt:i4>
      </vt:variant>
      <vt:variant>
        <vt:i4>0</vt:i4>
      </vt:variant>
      <vt:variant>
        <vt:i4>5</vt:i4>
      </vt:variant>
      <vt:variant>
        <vt:lpwstr>https://www.bauwerk-parkett.com/</vt:lpwstr>
      </vt:variant>
      <vt:variant>
        <vt:lpwstr/>
      </vt:variant>
      <vt:variant>
        <vt:i4>524337</vt:i4>
      </vt:variant>
      <vt:variant>
        <vt:i4>21</vt:i4>
      </vt:variant>
      <vt:variant>
        <vt:i4>0</vt:i4>
      </vt:variant>
      <vt:variant>
        <vt:i4>5</vt:i4>
      </vt:variant>
      <vt:variant>
        <vt:lpwstr>mailto:info@bauwerk.com</vt:lpwstr>
      </vt:variant>
      <vt:variant>
        <vt:lpwstr/>
      </vt:variant>
      <vt:variant>
        <vt:i4>5898257</vt:i4>
      </vt:variant>
      <vt:variant>
        <vt:i4>18</vt:i4>
      </vt:variant>
      <vt:variant>
        <vt:i4>0</vt:i4>
      </vt:variant>
      <vt:variant>
        <vt:i4>5</vt:i4>
      </vt:variant>
      <vt:variant>
        <vt:lpwstr>https://www.pinterest.ch/bauwerkparkett/</vt:lpwstr>
      </vt:variant>
      <vt:variant>
        <vt:lpwstr/>
      </vt:variant>
      <vt:variant>
        <vt:i4>3</vt:i4>
      </vt:variant>
      <vt:variant>
        <vt:i4>15</vt:i4>
      </vt:variant>
      <vt:variant>
        <vt:i4>0</vt:i4>
      </vt:variant>
      <vt:variant>
        <vt:i4>5</vt:i4>
      </vt:variant>
      <vt:variant>
        <vt:lpwstr>https://www.youtube.com/channel/UCSj8VzKnCchna6P7pRmRGwg</vt:lpwstr>
      </vt:variant>
      <vt:variant>
        <vt:lpwstr/>
      </vt:variant>
      <vt:variant>
        <vt:i4>6225943</vt:i4>
      </vt:variant>
      <vt:variant>
        <vt:i4>12</vt:i4>
      </vt:variant>
      <vt:variant>
        <vt:i4>0</vt:i4>
      </vt:variant>
      <vt:variant>
        <vt:i4>5</vt:i4>
      </vt:variant>
      <vt:variant>
        <vt:lpwstr>https://ch.linkedin.com/company/bauwerk-parkett/</vt:lpwstr>
      </vt:variant>
      <vt:variant>
        <vt:lpwstr/>
      </vt:variant>
      <vt:variant>
        <vt:i4>5242912</vt:i4>
      </vt:variant>
      <vt:variant>
        <vt:i4>9</vt:i4>
      </vt:variant>
      <vt:variant>
        <vt:i4>0</vt:i4>
      </vt:variant>
      <vt:variant>
        <vt:i4>5</vt:i4>
      </vt:variant>
      <vt:variant>
        <vt:lpwstr>https://www.instagram.com/bauwerk_parkett/</vt:lpwstr>
      </vt:variant>
      <vt:variant>
        <vt:lpwstr/>
      </vt:variant>
      <vt:variant>
        <vt:i4>4980754</vt:i4>
      </vt:variant>
      <vt:variant>
        <vt:i4>6</vt:i4>
      </vt:variant>
      <vt:variant>
        <vt:i4>0</vt:i4>
      </vt:variant>
      <vt:variant>
        <vt:i4>5</vt:i4>
      </vt:variant>
      <vt:variant>
        <vt:lpwstr>https://www.facebook.com/Bauwerk.Parkett</vt:lpwstr>
      </vt:variant>
      <vt:variant>
        <vt:lpwstr/>
      </vt:variant>
      <vt:variant>
        <vt:i4>1114180</vt:i4>
      </vt:variant>
      <vt:variant>
        <vt:i4>3</vt:i4>
      </vt:variant>
      <vt:variant>
        <vt:i4>0</vt:i4>
      </vt:variant>
      <vt:variant>
        <vt:i4>5</vt:i4>
      </vt:variant>
      <vt:variant>
        <vt:lpwstr>https://www.bauwerk-parkett.com/</vt:lpwstr>
      </vt:variant>
      <vt:variant>
        <vt:lpwstr/>
      </vt:variant>
      <vt:variant>
        <vt:i4>524337</vt:i4>
      </vt:variant>
      <vt:variant>
        <vt:i4>0</vt:i4>
      </vt:variant>
      <vt:variant>
        <vt:i4>0</vt:i4>
      </vt:variant>
      <vt:variant>
        <vt:i4>5</vt:i4>
      </vt:variant>
      <vt:variant>
        <vt:lpwstr>mailto:info@bauwerk.com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Kautz, Pia</dc:creator>
  <cp:keywords/>
  <cp:lastModifiedBy>Rainer Häupl</cp:lastModifiedBy>
  <cp:revision>5</cp:revision>
  <dcterms:created xsi:type="dcterms:W3CDTF">2025-07-04T08:55:00Z</dcterms:created>
  <dcterms:modified xsi:type="dcterms:W3CDTF">2025-07-07T07:59:00Z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abbf6d68-e343-426c-9a5d-5ab4a27d29ac</vt:lpwstr>
  </property>
</Properties>
</file>